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E0" w:rsidRPr="00A91CE9" w:rsidRDefault="003B4CE0" w:rsidP="00C7193F">
      <w:pPr>
        <w:jc w:val="center"/>
        <w:rPr>
          <w:rStyle w:val="affffff1"/>
        </w:rPr>
      </w:pPr>
    </w:p>
    <w:p w:rsidR="00C7193F" w:rsidRPr="00530DC4" w:rsidRDefault="00C7193F" w:rsidP="003C6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C4">
        <w:rPr>
          <w:rFonts w:ascii="Times New Roman" w:hAnsi="Times New Roman" w:cs="Times New Roman"/>
          <w:b/>
          <w:sz w:val="28"/>
          <w:szCs w:val="28"/>
        </w:rPr>
        <w:t>Частное учреждение профессиональная образовательная организация</w:t>
      </w:r>
    </w:p>
    <w:p w:rsidR="00C7193F" w:rsidRPr="00530DC4" w:rsidRDefault="00130824" w:rsidP="003C6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«СТОЛИЧНЫЙ БИЗНЕС КОЛЛЕДЖ</w:t>
      </w:r>
      <w:r w:rsidR="00C7193F" w:rsidRPr="00530DC4">
        <w:rPr>
          <w:rFonts w:ascii="Times New Roman" w:hAnsi="Times New Roman" w:cs="Times New Roman"/>
          <w:b/>
          <w:sz w:val="28"/>
          <w:szCs w:val="28"/>
        </w:rPr>
        <w:t>»</w:t>
      </w:r>
    </w:p>
    <w:p w:rsidR="00AD0ABC" w:rsidRPr="00530DC4" w:rsidRDefault="00AD0ABC" w:rsidP="00AD0ABC">
      <w:pPr>
        <w:spacing w:after="0"/>
        <w:jc w:val="center"/>
      </w:pPr>
    </w:p>
    <w:tbl>
      <w:tblPr>
        <w:tblW w:w="10475" w:type="dxa"/>
        <w:tblInd w:w="-34" w:type="dxa"/>
        <w:tblLook w:val="04A0" w:firstRow="1" w:lastRow="0" w:firstColumn="1" w:lastColumn="0" w:noHBand="0" w:noVBand="1"/>
      </w:tblPr>
      <w:tblGrid>
        <w:gridCol w:w="10691"/>
        <w:gridCol w:w="10691"/>
      </w:tblGrid>
      <w:tr w:rsidR="00A76991" w:rsidRPr="00CF264C" w:rsidTr="00CF264C">
        <w:trPr>
          <w:trHeight w:val="2268"/>
        </w:trPr>
        <w:tc>
          <w:tcPr>
            <w:tcW w:w="5671" w:type="dxa"/>
          </w:tcPr>
          <w:tbl>
            <w:tblPr>
              <w:tblW w:w="10475" w:type="dxa"/>
              <w:tblLook w:val="04A0" w:firstRow="1" w:lastRow="0" w:firstColumn="1" w:lastColumn="0" w:noHBand="0" w:noVBand="1"/>
            </w:tblPr>
            <w:tblGrid>
              <w:gridCol w:w="5671"/>
              <w:gridCol w:w="4804"/>
            </w:tblGrid>
            <w:tr w:rsidR="00A76991" w:rsidRPr="0041514E" w:rsidTr="00066620">
              <w:trPr>
                <w:trHeight w:val="2268"/>
              </w:trPr>
              <w:tc>
                <w:tcPr>
                  <w:tcW w:w="5671" w:type="dxa"/>
                </w:tcPr>
                <w:p w:rsidR="00A76991" w:rsidRPr="0041514E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6991" w:rsidRPr="004874CD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A76991" w:rsidRPr="0041514E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04" w:type="dxa"/>
                </w:tcPr>
                <w:p w:rsidR="00A76991" w:rsidRPr="0041514E" w:rsidRDefault="00A76991" w:rsidP="00066620">
                  <w:pPr>
                    <w:spacing w:after="0"/>
                    <w:ind w:firstLine="75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A76991" w:rsidRPr="004874CD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УТВЕРЖДАЮ                                           </w:t>
                  </w:r>
                </w:p>
                <w:p w:rsidR="00A76991" w:rsidRPr="004874CD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87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  <w:proofErr w:type="gramEnd"/>
                  <w:r w:rsidRPr="00487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ЧУ ПОО </w:t>
                  </w:r>
                </w:p>
                <w:p w:rsidR="00A76991" w:rsidRPr="004874CD" w:rsidRDefault="004874CD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«СТОЛИ</w:t>
                  </w:r>
                  <w:r w:rsidR="00A76991" w:rsidRPr="00487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ЧНЫЙ БИЗНЕС КОЛЛЕДЖ»</w:t>
                  </w:r>
                </w:p>
                <w:p w:rsidR="00A76991" w:rsidRPr="004874CD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________________/</w:t>
                  </w:r>
                  <w:proofErr w:type="spellStart"/>
                  <w:r w:rsidRPr="00487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А.А.Балаев</w:t>
                  </w:r>
                  <w:proofErr w:type="spellEnd"/>
                  <w:r w:rsidRPr="00487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A76991" w:rsidRPr="0041514E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4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 »_______________ 2021г.</w:t>
                  </w:r>
                </w:p>
              </w:tc>
            </w:tr>
          </w:tbl>
          <w:p w:rsidR="00A76991" w:rsidRDefault="00A76991"/>
        </w:tc>
        <w:tc>
          <w:tcPr>
            <w:tcW w:w="4804" w:type="dxa"/>
          </w:tcPr>
          <w:tbl>
            <w:tblPr>
              <w:tblW w:w="10475" w:type="dxa"/>
              <w:tblLook w:val="04A0" w:firstRow="1" w:lastRow="0" w:firstColumn="1" w:lastColumn="0" w:noHBand="0" w:noVBand="1"/>
            </w:tblPr>
            <w:tblGrid>
              <w:gridCol w:w="5671"/>
              <w:gridCol w:w="4804"/>
            </w:tblGrid>
            <w:tr w:rsidR="00A76991" w:rsidRPr="0041514E" w:rsidTr="00066620">
              <w:trPr>
                <w:trHeight w:val="2268"/>
              </w:trPr>
              <w:tc>
                <w:tcPr>
                  <w:tcW w:w="5671" w:type="dxa"/>
                </w:tcPr>
                <w:p w:rsidR="00A76991" w:rsidRPr="0041514E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76991" w:rsidRPr="0041514E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1514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СОГЛАСОВАНО</w:t>
                  </w:r>
                </w:p>
                <w:p w:rsidR="00A76991" w:rsidRPr="0041514E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4804" w:type="dxa"/>
                </w:tcPr>
                <w:p w:rsidR="00A76991" w:rsidRPr="0041514E" w:rsidRDefault="00A76991" w:rsidP="00066620">
                  <w:pPr>
                    <w:spacing w:after="0"/>
                    <w:ind w:firstLine="75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A76991" w:rsidRPr="0041514E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1514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УТВЕРЖДАЮ                                           </w:t>
                  </w:r>
                </w:p>
                <w:p w:rsidR="00A76991" w:rsidRPr="0041514E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proofErr w:type="gramStart"/>
                  <w:r w:rsidRPr="0041514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Директор</w:t>
                  </w:r>
                  <w:proofErr w:type="gramEnd"/>
                  <w:r w:rsidRPr="0041514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ЧУ ПОО </w:t>
                  </w:r>
                </w:p>
                <w:p w:rsidR="00A76991" w:rsidRPr="0041514E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1514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«СТОИЧНЫЙ БИЗНЕС КОЛЛЕДЖ»</w:t>
                  </w:r>
                </w:p>
                <w:p w:rsidR="00A76991" w:rsidRPr="0041514E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1514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________________/</w:t>
                  </w:r>
                  <w:proofErr w:type="spellStart"/>
                  <w:r w:rsidRPr="0041514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А.А.Балаев</w:t>
                  </w:r>
                  <w:proofErr w:type="spellEnd"/>
                  <w:r w:rsidRPr="0041514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/</w:t>
                  </w:r>
                </w:p>
                <w:p w:rsidR="00A76991" w:rsidRPr="0041514E" w:rsidRDefault="00A76991" w:rsidP="0006662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514E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>«_____ »_______________ 2021г.</w:t>
                  </w:r>
                </w:p>
              </w:tc>
            </w:tr>
          </w:tbl>
          <w:p w:rsidR="00A76991" w:rsidRDefault="00A76991"/>
        </w:tc>
      </w:tr>
    </w:tbl>
    <w:p w:rsidR="00B062A8" w:rsidRPr="00530DC4" w:rsidRDefault="00B062A8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7E1E" w:rsidRPr="00530DC4" w:rsidRDefault="00647E1E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0153" w:rsidRPr="00530DC4" w:rsidRDefault="005942B7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ОСНОВНАЯ 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ОБРАЗОВАТЕЛЬНАЯ ПРОГРАММА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ПОДГОТОВКИ СПЕЦИАЛ</w:t>
      </w:r>
      <w:r w:rsidR="000F7ED2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ТОВ СРЕДНЕГО ЗВЕНА</w:t>
      </w:r>
    </w:p>
    <w:p w:rsidR="00D60153" w:rsidRPr="00530DC4" w:rsidRDefault="00D60153" w:rsidP="00330426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33022" w:rsidRPr="00530DC4" w:rsidRDefault="00C33022" w:rsidP="007D15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Специальность </w:t>
      </w:r>
      <w:r w:rsidR="00A91C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43.02.10 ТУРИЗМ</w:t>
      </w:r>
    </w:p>
    <w:p w:rsidR="007D15A5" w:rsidRDefault="007D15A5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91B6C" w:rsidRPr="00530DC4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Укрупненная группа направлений подготовки и специальностей:</w:t>
      </w:r>
    </w:p>
    <w:p w:rsidR="00C91B6C" w:rsidRPr="007D15A5" w:rsidRDefault="00A91CE9" w:rsidP="00C91B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43.00.00 СЕРВИС И ТУРИЗМ</w:t>
      </w:r>
    </w:p>
    <w:p w:rsidR="00C91B6C" w:rsidRPr="00530DC4" w:rsidRDefault="00C91B6C" w:rsidP="00C91B6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D15A5" w:rsidRDefault="00C91B6C" w:rsidP="00C91B6C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Квалификация: </w:t>
      </w:r>
      <w:r w:rsidR="00A91CE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специалист по туризму</w:t>
      </w:r>
    </w:p>
    <w:p w:rsidR="00130824" w:rsidRDefault="00C91B6C" w:rsidP="00C91B6C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Срок реализации </w:t>
      </w:r>
      <w:r w:rsidR="003807AA" w:rsidRPr="00B976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основной </w:t>
      </w: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образовательной программы</w:t>
      </w:r>
      <w:r w:rsidR="0013082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базовой подготовки</w:t>
      </w:r>
      <w:r w:rsidRPr="00530DC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91B6C" w:rsidRPr="00530DC4" w:rsidRDefault="00B7431B" w:rsidP="00C91B6C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202</w:t>
      </w:r>
      <w:r w:rsidR="0013082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</w:t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-202</w:t>
      </w:r>
      <w:r w:rsidR="00911C0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4</w:t>
      </w:r>
      <w:r w:rsidR="00517B05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="00517B05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.(</w:t>
      </w:r>
      <w:proofErr w:type="gramEnd"/>
      <w:r w:rsidR="00517B05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</w:t>
      </w:r>
      <w:r w:rsidR="005E7038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базе среднего</w:t>
      </w:r>
      <w:r w:rsidR="00851009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91B6C"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общего образования)</w:t>
      </w:r>
    </w:p>
    <w:p w:rsidR="00C91B6C" w:rsidRPr="00530DC4" w:rsidRDefault="00C91B6C" w:rsidP="008E4D3C">
      <w:pPr>
        <w:spacing w:after="0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  <w:r w:rsidRPr="00530DC4">
        <w:rPr>
          <w:rFonts w:ascii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7D15A5" w:rsidRDefault="007D15A5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130824" w:rsidRPr="00530DC4" w:rsidRDefault="00130824" w:rsidP="00C91B6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D60153" w:rsidRPr="00530DC4" w:rsidRDefault="0073053C" w:rsidP="004E0A61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МОСКВА 2021</w:t>
      </w:r>
      <w:r w:rsidR="00D60153" w:rsidRPr="00530DC4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46164E" w:rsidRDefault="0046164E" w:rsidP="00DD2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CE9" w:rsidRDefault="00A91CE9" w:rsidP="00DD2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1CE9" w:rsidRPr="00530DC4" w:rsidRDefault="00A91CE9" w:rsidP="00DD28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4E17" w:rsidRPr="00530DC4" w:rsidRDefault="00EF067D" w:rsidP="00EE4E1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Организац</w:t>
      </w:r>
      <w:r w:rsidR="00EE4E17" w:rsidRPr="00530DC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8969BE" w:rsidRPr="00530DC4">
        <w:rPr>
          <w:rFonts w:ascii="Times New Roman" w:hAnsi="Times New Roman" w:cs="Times New Roman"/>
          <w:sz w:val="24"/>
          <w:szCs w:val="24"/>
          <w:lang w:eastAsia="ru-RU"/>
        </w:rPr>
        <w:t>я - разработчик</w:t>
      </w:r>
      <w:r w:rsidR="00EE4E17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C521E7" w:rsidRPr="00530DC4" w:rsidRDefault="00C521E7" w:rsidP="00C521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4">
        <w:rPr>
          <w:rFonts w:ascii="Times New Roman" w:hAnsi="Times New Roman" w:cs="Times New Roman"/>
          <w:sz w:val="24"/>
          <w:szCs w:val="24"/>
        </w:rPr>
        <w:t>ЧАС</w:t>
      </w:r>
      <w:r w:rsidR="00B9768C">
        <w:rPr>
          <w:rFonts w:ascii="Times New Roman" w:hAnsi="Times New Roman" w:cs="Times New Roman"/>
          <w:sz w:val="24"/>
          <w:szCs w:val="24"/>
        </w:rPr>
        <w:t>ТНОЕ УЧРЕЖДЕНИЕ ПРОФЕССИОНАЛЬНАЯ ОБРАЗОВАТЕЛЬНАЯ ОРГАНИЗАЦИЯ</w:t>
      </w:r>
      <w:r w:rsidRPr="00530DC4">
        <w:rPr>
          <w:rFonts w:ascii="Times New Roman" w:hAnsi="Times New Roman" w:cs="Times New Roman"/>
          <w:sz w:val="24"/>
          <w:szCs w:val="24"/>
        </w:rPr>
        <w:t xml:space="preserve"> «</w:t>
      </w:r>
      <w:r w:rsidR="006A360D">
        <w:rPr>
          <w:rFonts w:ascii="Times New Roman" w:hAnsi="Times New Roman" w:cs="Times New Roman"/>
          <w:sz w:val="24"/>
          <w:szCs w:val="24"/>
        </w:rPr>
        <w:t>СТОЛИЧНЫЙ БИЗНЕС КОЛЛЕДЖ</w:t>
      </w:r>
      <w:r w:rsidRPr="00530DC4">
        <w:rPr>
          <w:rFonts w:ascii="Times New Roman" w:hAnsi="Times New Roman" w:cs="Times New Roman"/>
          <w:sz w:val="24"/>
          <w:szCs w:val="24"/>
        </w:rPr>
        <w:t>»</w:t>
      </w:r>
    </w:p>
    <w:p w:rsidR="0046164E" w:rsidRPr="00530DC4" w:rsidRDefault="0046164E" w:rsidP="00C521E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64E" w:rsidRPr="00530DC4" w:rsidRDefault="0046164E" w:rsidP="0046164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0A61" w:rsidRPr="000B4044" w:rsidRDefault="006A360D" w:rsidP="00530DC4">
      <w:pPr>
        <w:spacing w:after="0"/>
        <w:rPr>
          <w:rFonts w:ascii="Times New Roman" w:eastAsia="Batang" w:hAnsi="Times New Roman" w:cs="Times New Roman"/>
          <w:sz w:val="24"/>
          <w:szCs w:val="24"/>
        </w:rPr>
      </w:pPr>
      <w:r w:rsidRPr="000B4044">
        <w:rPr>
          <w:rFonts w:ascii="Times New Roman" w:eastAsia="Batang" w:hAnsi="Times New Roman" w:cs="Times New Roman"/>
          <w:sz w:val="24"/>
          <w:szCs w:val="24"/>
        </w:rPr>
        <w:t>РАССМОТРЕНА</w:t>
      </w:r>
    </w:p>
    <w:p w:rsidR="004E0A61" w:rsidRPr="000B4044" w:rsidRDefault="004E0A61" w:rsidP="0053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044"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</w:t>
      </w:r>
    </w:p>
    <w:p w:rsidR="004E0A61" w:rsidRPr="000B4044" w:rsidRDefault="00CB5A33" w:rsidP="00530D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044">
        <w:rPr>
          <w:rFonts w:ascii="Times New Roman" w:hAnsi="Times New Roman" w:cs="Times New Roman"/>
          <w:sz w:val="24"/>
          <w:szCs w:val="24"/>
        </w:rPr>
        <w:t xml:space="preserve">№ </w:t>
      </w:r>
      <w:r w:rsidR="000B4044">
        <w:rPr>
          <w:rFonts w:ascii="Times New Roman" w:hAnsi="Times New Roman" w:cs="Times New Roman"/>
          <w:sz w:val="24"/>
          <w:szCs w:val="24"/>
        </w:rPr>
        <w:t>5</w:t>
      </w:r>
      <w:r w:rsidR="007B4A1B" w:rsidRPr="000B4044">
        <w:rPr>
          <w:rFonts w:ascii="Times New Roman" w:hAnsi="Times New Roman" w:cs="Times New Roman"/>
          <w:sz w:val="24"/>
          <w:szCs w:val="24"/>
        </w:rPr>
        <w:t xml:space="preserve">от </w:t>
      </w:r>
      <w:r w:rsidR="000B4044">
        <w:rPr>
          <w:rFonts w:ascii="Times New Roman" w:hAnsi="Times New Roman" w:cs="Times New Roman"/>
          <w:sz w:val="24"/>
          <w:szCs w:val="24"/>
        </w:rPr>
        <w:t xml:space="preserve">«15 » января </w:t>
      </w:r>
      <w:bookmarkStart w:id="0" w:name="_GoBack"/>
      <w:bookmarkEnd w:id="0"/>
      <w:r w:rsidR="006A360D" w:rsidRPr="000B4044">
        <w:rPr>
          <w:rFonts w:ascii="Times New Roman" w:hAnsi="Times New Roman" w:cs="Times New Roman"/>
          <w:sz w:val="24"/>
          <w:szCs w:val="24"/>
        </w:rPr>
        <w:t xml:space="preserve"> 2021</w:t>
      </w:r>
      <w:r w:rsidR="004E0A61" w:rsidRPr="000B40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164E" w:rsidRPr="000B4044" w:rsidRDefault="0046164E" w:rsidP="0046164E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A360D" w:rsidRPr="000B4044" w:rsidRDefault="006A360D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4044">
        <w:rPr>
          <w:rFonts w:ascii="Times New Roman" w:hAnsi="Times New Roman" w:cs="Times New Roman"/>
          <w:bCs/>
          <w:sz w:val="24"/>
          <w:szCs w:val="24"/>
          <w:lang w:eastAsia="ru-RU"/>
        </w:rPr>
        <w:t>СОГЛАСОВАНА:</w:t>
      </w:r>
    </w:p>
    <w:p w:rsidR="006A360D" w:rsidRDefault="006A360D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B4044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</w:t>
      </w:r>
    </w:p>
    <w:p w:rsidR="00290716" w:rsidRPr="006A360D" w:rsidRDefault="003B757A" w:rsidP="00A8216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A360D">
        <w:rPr>
          <w:rFonts w:ascii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B0A3B" w:rsidRDefault="003C3422" w:rsidP="00A82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</w:t>
      </w:r>
      <w:r w:rsidR="00D60153"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ГЛАВЛЕНИЕ</w:t>
      </w:r>
    </w:p>
    <w:p w:rsidR="0073053C" w:rsidRDefault="0073053C" w:rsidP="00A82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675"/>
      </w:tblGrid>
      <w:tr w:rsidR="0073053C" w:rsidRPr="00EE3963" w:rsidTr="00BF438A">
        <w:tc>
          <w:tcPr>
            <w:tcW w:w="675" w:type="dxa"/>
          </w:tcPr>
          <w:p w:rsidR="0073053C" w:rsidRPr="00A8216D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8216D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5" w:type="dxa"/>
          </w:tcPr>
          <w:p w:rsidR="0073053C" w:rsidRPr="00EE3963" w:rsidRDefault="00DC0FAE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96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675" w:type="dxa"/>
          </w:tcPr>
          <w:p w:rsidR="0073053C" w:rsidRPr="006A664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6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505" w:type="dxa"/>
          </w:tcPr>
          <w:p w:rsidR="0073053C" w:rsidRPr="00DF4F0B" w:rsidRDefault="00DC0FAE" w:rsidP="00B83F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Аннотация основной образовательной программы</w:t>
            </w:r>
          </w:p>
        </w:tc>
        <w:tc>
          <w:tcPr>
            <w:tcW w:w="675" w:type="dxa"/>
          </w:tcPr>
          <w:p w:rsidR="0073053C" w:rsidRPr="006A664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6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505" w:type="dxa"/>
          </w:tcPr>
          <w:p w:rsidR="0073053C" w:rsidRPr="00DF4F0B" w:rsidRDefault="00DC0FAE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Норматив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ные документы для разработки основной образовательной программы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специальности</w:t>
            </w:r>
          </w:p>
        </w:tc>
        <w:tc>
          <w:tcPr>
            <w:tcW w:w="675" w:type="dxa"/>
          </w:tcPr>
          <w:p w:rsidR="0073053C" w:rsidRPr="006A664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6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BF43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05" w:type="dxa"/>
          </w:tcPr>
          <w:p w:rsidR="0073053C" w:rsidRPr="00DF4F0B" w:rsidRDefault="00DC0FAE" w:rsidP="00B83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="00B83F6E" w:rsidRPr="00DF4F0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ОСНОВНОЙ ОБРАЗОВАТЕЛЬНОЙ ПРОГРАММЫ</w:t>
            </w:r>
          </w:p>
        </w:tc>
        <w:tc>
          <w:tcPr>
            <w:tcW w:w="675" w:type="dxa"/>
          </w:tcPr>
          <w:p w:rsidR="0073053C" w:rsidRPr="006A6648" w:rsidRDefault="006A664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86A4F" w:rsidRPr="00B86A4F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Нормативные сроки освоения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75" w:type="dxa"/>
          </w:tcPr>
          <w:p w:rsidR="0073053C" w:rsidRPr="006A6648" w:rsidRDefault="006A664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C4B62" w:rsidRPr="004C4B62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ПРОФЕССИОНАЛЬНОЙ</w:t>
            </w:r>
            <w:proofErr w:type="gramEnd"/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ДЕЯТЕЛЬНОСТИВЫПУСКНИКА</w:t>
            </w:r>
          </w:p>
        </w:tc>
        <w:tc>
          <w:tcPr>
            <w:tcW w:w="675" w:type="dxa"/>
          </w:tcPr>
          <w:p w:rsidR="0073053C" w:rsidRPr="006A664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6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C4B62" w:rsidRPr="004C4B62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профессиональной деятельности выпускников </w:t>
            </w:r>
          </w:p>
        </w:tc>
        <w:tc>
          <w:tcPr>
            <w:tcW w:w="675" w:type="dxa"/>
          </w:tcPr>
          <w:p w:rsidR="0073053C" w:rsidRPr="006A664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6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</w:tcPr>
          <w:p w:rsidR="0073053C" w:rsidRPr="00DF4F0B" w:rsidRDefault="00EE3963" w:rsidP="00B83F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ОСВОЕНИЯ  </w:t>
            </w:r>
            <w:r w:rsidR="00B83F6E"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ОБРАЗОВАТЕЛЬНОЙ ПРОГРАММЫ</w:t>
            </w:r>
          </w:p>
        </w:tc>
        <w:tc>
          <w:tcPr>
            <w:tcW w:w="675" w:type="dxa"/>
          </w:tcPr>
          <w:p w:rsidR="0073053C" w:rsidRPr="006A6648" w:rsidRDefault="006A664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675" w:type="dxa"/>
          </w:tcPr>
          <w:p w:rsidR="0073053C" w:rsidRPr="006A6648" w:rsidRDefault="006F10F4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6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505" w:type="dxa"/>
          </w:tcPr>
          <w:p w:rsidR="0073053C" w:rsidRPr="00DE617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1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  <w:tc>
          <w:tcPr>
            <w:tcW w:w="675" w:type="dxa"/>
          </w:tcPr>
          <w:p w:rsidR="0073053C" w:rsidRPr="006A6648" w:rsidRDefault="006A664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EF0B6F" w:rsidTr="00BF438A">
        <w:tc>
          <w:tcPr>
            <w:tcW w:w="675" w:type="dxa"/>
          </w:tcPr>
          <w:p w:rsidR="00EF0B6F" w:rsidRPr="00DF4F0B" w:rsidRDefault="00EF0B6F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505" w:type="dxa"/>
          </w:tcPr>
          <w:p w:rsidR="00EF0B6F" w:rsidRPr="00DE617B" w:rsidRDefault="00EF0B6F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Личностные результаты реализации программы воспитания</w:t>
            </w:r>
          </w:p>
        </w:tc>
        <w:tc>
          <w:tcPr>
            <w:tcW w:w="675" w:type="dxa"/>
          </w:tcPr>
          <w:p w:rsidR="00EF0B6F" w:rsidRPr="006A6648" w:rsidRDefault="006A664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3053C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 ОСНОВНОЙ ОБРАЗОВАТЕЛЬНОЙ ПРОГРАММЫ</w:t>
            </w:r>
          </w:p>
        </w:tc>
        <w:tc>
          <w:tcPr>
            <w:tcW w:w="675" w:type="dxa"/>
          </w:tcPr>
          <w:p w:rsidR="0073053C" w:rsidRPr="006A6648" w:rsidRDefault="006A664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675" w:type="dxa"/>
          </w:tcPr>
          <w:p w:rsidR="0073053C" w:rsidRPr="006A6648" w:rsidRDefault="006A664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675" w:type="dxa"/>
          </w:tcPr>
          <w:p w:rsidR="0073053C" w:rsidRPr="006A6648" w:rsidRDefault="006A664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73053C" w:rsidRPr="00EE3963" w:rsidTr="00BF438A">
        <w:tc>
          <w:tcPr>
            <w:tcW w:w="67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505" w:type="dxa"/>
          </w:tcPr>
          <w:p w:rsidR="0073053C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  <w:tc>
          <w:tcPr>
            <w:tcW w:w="675" w:type="dxa"/>
          </w:tcPr>
          <w:p w:rsidR="0073053C" w:rsidRPr="006A6648" w:rsidRDefault="006A6648" w:rsidP="00904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УСЛОВИЯ РЕАЛИЗАЦИИ ОСНОВНОЙ ОБРАЗОВАТЕЛЬНОЙ ПРОГРАММЫ           </w:t>
            </w:r>
          </w:p>
        </w:tc>
        <w:tc>
          <w:tcPr>
            <w:tcW w:w="675" w:type="dxa"/>
          </w:tcPr>
          <w:p w:rsidR="00EE3963" w:rsidRPr="006A6648" w:rsidRDefault="006A6648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/>
                <w:sz w:val="24"/>
                <w:szCs w:val="24"/>
              </w:rPr>
              <w:t xml:space="preserve">Требования к материально-техническому оснащению </w:t>
            </w:r>
            <w:r w:rsidR="006F6EF7" w:rsidRPr="00DF4F0B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DF4F0B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6A6648" w:rsidRDefault="006A6648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учебно-методическому обеспечению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программы.</w:t>
            </w:r>
          </w:p>
        </w:tc>
        <w:tc>
          <w:tcPr>
            <w:tcW w:w="675" w:type="dxa"/>
          </w:tcPr>
          <w:p w:rsidR="00EE3963" w:rsidRPr="006A6648" w:rsidRDefault="006A6648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организации воспитания </w:t>
            </w:r>
            <w:proofErr w:type="gramStart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5" w:type="dxa"/>
          </w:tcPr>
          <w:p w:rsidR="00EE3963" w:rsidRPr="006A6648" w:rsidRDefault="006A6648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/>
                <w:sz w:val="24"/>
                <w:szCs w:val="28"/>
              </w:rPr>
              <w:t xml:space="preserve">Требования к кадровым условиям реализации </w:t>
            </w:r>
            <w:r w:rsidR="006F6EF7" w:rsidRPr="00DF4F0B">
              <w:rPr>
                <w:rFonts w:ascii="Times New Roman" w:hAnsi="Times New Roman"/>
                <w:sz w:val="24"/>
                <w:szCs w:val="28"/>
              </w:rPr>
              <w:t xml:space="preserve">основной </w:t>
            </w:r>
            <w:r w:rsidRPr="00DF4F0B">
              <w:rPr>
                <w:rFonts w:ascii="Times New Roman" w:hAnsi="Times New Roman"/>
                <w:sz w:val="24"/>
                <w:szCs w:val="28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6A6648" w:rsidRDefault="006A6648" w:rsidP="00EA4A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50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Требования к финансовым условиям реализации </w:t>
            </w:r>
            <w:r w:rsidR="006F6EF7"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основной </w:t>
            </w: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образовательной программы</w:t>
            </w:r>
          </w:p>
        </w:tc>
        <w:tc>
          <w:tcPr>
            <w:tcW w:w="675" w:type="dxa"/>
          </w:tcPr>
          <w:p w:rsidR="00EE3963" w:rsidRPr="006A6648" w:rsidRDefault="006A6648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EE396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</w:tcPr>
          <w:p w:rsidR="00EE3963" w:rsidRPr="00DF4F0B" w:rsidRDefault="00EE3963" w:rsidP="002571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ФОРМИРОВАНИЕ ФОНДОВ ОЦЕНОЧНЫХ СРЕДСТВ </w:t>
            </w:r>
          </w:p>
        </w:tc>
        <w:tc>
          <w:tcPr>
            <w:tcW w:w="675" w:type="dxa"/>
          </w:tcPr>
          <w:p w:rsidR="00EE3963" w:rsidRPr="006A6648" w:rsidRDefault="006A6648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EE3963" w:rsidRPr="00EE3963" w:rsidTr="00BF438A">
        <w:tc>
          <w:tcPr>
            <w:tcW w:w="675" w:type="dxa"/>
          </w:tcPr>
          <w:p w:rsidR="00EE396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505" w:type="dxa"/>
          </w:tcPr>
          <w:p w:rsidR="00EE396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 и оценка освоения основных видов профессиональной деятельности, профессиональных и общих компетенций, </w:t>
            </w:r>
            <w:proofErr w:type="spellStart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умений и навыков</w:t>
            </w:r>
          </w:p>
        </w:tc>
        <w:tc>
          <w:tcPr>
            <w:tcW w:w="675" w:type="dxa"/>
          </w:tcPr>
          <w:p w:rsidR="00EE3963" w:rsidRPr="006A6648" w:rsidRDefault="006A6648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DD39E3" w:rsidRPr="00EE3963" w:rsidTr="00BF438A">
        <w:tc>
          <w:tcPr>
            <w:tcW w:w="675" w:type="dxa"/>
          </w:tcPr>
          <w:p w:rsidR="00DD39E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505" w:type="dxa"/>
          </w:tcPr>
          <w:p w:rsidR="00DD39E3" w:rsidRPr="00DF4F0B" w:rsidRDefault="00DD39E3" w:rsidP="00A821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0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675" w:type="dxa"/>
          </w:tcPr>
          <w:p w:rsidR="00DD39E3" w:rsidRPr="006A6648" w:rsidRDefault="006A6648" w:rsidP="00F91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</w:tbl>
    <w:p w:rsidR="0073053C" w:rsidRPr="00530DC4" w:rsidRDefault="0073053C" w:rsidP="000B0A3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43A8C" w:rsidRP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E737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ПРИЛОЖЕНИЯ</w:t>
      </w:r>
    </w:p>
    <w:p w:rsid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7372" w:rsidRDefault="008E7372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1:</w:t>
      </w:r>
    </w:p>
    <w:p w:rsidR="00A91CE9" w:rsidRPr="00A91CE9" w:rsidRDefault="008E7372" w:rsidP="008E7372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1CE9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</w:t>
      </w:r>
      <w:r w:rsidR="00A91CE9" w:rsidRPr="00A91CE9">
        <w:rPr>
          <w:rFonts w:ascii="Times New Roman" w:hAnsi="Times New Roman" w:cs="Times New Roman"/>
          <w:sz w:val="24"/>
          <w:szCs w:val="24"/>
        </w:rPr>
        <w:t>ПМ.01</w:t>
      </w:r>
      <w:r w:rsidR="00A91CE9" w:rsidRPr="00A91CE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турагентских услуг</w:t>
      </w:r>
    </w:p>
    <w:p w:rsidR="00D26099" w:rsidRPr="00A91CE9" w:rsidRDefault="008E7372" w:rsidP="00E3195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CE9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ПМ.02 </w:t>
      </w:r>
      <w:r w:rsidR="00A91CE9" w:rsidRPr="00A91CE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услуг по сопровождению туристов</w:t>
      </w:r>
    </w:p>
    <w:p w:rsidR="00A91CE9" w:rsidRPr="00A91CE9" w:rsidRDefault="00A91CE9" w:rsidP="00E3195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CE9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ПМ.03</w:t>
      </w:r>
      <w:r w:rsidRPr="00A91C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Предоставление туроператорских услуг</w:t>
      </w:r>
    </w:p>
    <w:p w:rsidR="00A91CE9" w:rsidRPr="00A91CE9" w:rsidRDefault="00A91CE9" w:rsidP="00E3195E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CE9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ПМ.04 </w:t>
      </w:r>
      <w:r w:rsidRPr="00A91CE9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Управление функциональным подразделением организации</w:t>
      </w:r>
    </w:p>
    <w:p w:rsidR="008E7372" w:rsidRPr="008E7372" w:rsidRDefault="008E7372" w:rsidP="00E3195E">
      <w:pPr>
        <w:pStyle w:val="a5"/>
        <w:spacing w:after="0" w:line="240" w:lineRule="auto"/>
        <w:ind w:left="644"/>
        <w:rPr>
          <w:rFonts w:ascii="Times New Roman" w:hAnsi="Times New Roman"/>
          <w:b/>
          <w:sz w:val="24"/>
          <w:szCs w:val="24"/>
        </w:rPr>
      </w:pPr>
      <w:r w:rsidRPr="008E7372">
        <w:rPr>
          <w:rFonts w:ascii="Times New Roman" w:hAnsi="Times New Roman"/>
          <w:b/>
          <w:sz w:val="24"/>
          <w:szCs w:val="24"/>
        </w:rPr>
        <w:t>ПРИЛОЖЕНИ</w:t>
      </w:r>
      <w:r w:rsidRPr="00E3195E">
        <w:rPr>
          <w:rFonts w:ascii="Times New Roman" w:hAnsi="Times New Roman"/>
          <w:b/>
          <w:sz w:val="24"/>
          <w:szCs w:val="24"/>
        </w:rPr>
        <w:t xml:space="preserve">Е </w:t>
      </w:r>
      <w:r w:rsidRPr="008E7372">
        <w:rPr>
          <w:rFonts w:ascii="Times New Roman" w:hAnsi="Times New Roman"/>
          <w:b/>
          <w:sz w:val="24"/>
          <w:szCs w:val="24"/>
        </w:rPr>
        <w:t>2: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«Основы философии»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 «История»</w:t>
      </w:r>
    </w:p>
    <w:p w:rsidR="00E3195E" w:rsidRPr="00E3195E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 «Иностранный язык»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438A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/>
          <w:sz w:val="24"/>
          <w:szCs w:val="24"/>
        </w:rPr>
        <w:t xml:space="preserve"> «Физическая культура/А</w:t>
      </w:r>
      <w:r w:rsidRPr="00E3195E">
        <w:rPr>
          <w:rFonts w:ascii="Times New Roman" w:hAnsi="Times New Roman"/>
          <w:sz w:val="24"/>
          <w:szCs w:val="24"/>
        </w:rPr>
        <w:t xml:space="preserve">даптационная </w:t>
      </w:r>
      <w:r w:rsidRPr="007030D2">
        <w:rPr>
          <w:rFonts w:ascii="Times New Roman" w:hAnsi="Times New Roman" w:cs="Times New Roman"/>
          <w:sz w:val="24"/>
          <w:szCs w:val="24"/>
        </w:rPr>
        <w:t>физическая культура»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«Русский язык и культура речи»</w:t>
      </w:r>
    </w:p>
    <w:p w:rsidR="000D2EFE" w:rsidRPr="007030D2" w:rsidRDefault="000D2EF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«Культурология</w:t>
      </w:r>
      <w:r w:rsidR="00E144E1">
        <w:rPr>
          <w:rFonts w:ascii="Times New Roman" w:hAnsi="Times New Roman" w:cs="Times New Roman"/>
          <w:sz w:val="24"/>
          <w:szCs w:val="24"/>
        </w:rPr>
        <w:t>/Коммуникативный практикум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 «</w:t>
      </w:r>
      <w:r w:rsidR="000D2EFE" w:rsidRPr="007030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Информационно-коммуникационные технологии в профессиональной деятельности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0D2EFE" w:rsidRPr="007030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География туризма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0D2EFE" w:rsidRPr="007030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Психология делового общения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8B4DB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0D2EFE" w:rsidRPr="007030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Организация туристской индустрии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0D2EFE" w:rsidRPr="007030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Иностранный язык в сфере профессиональной коммуникации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8E737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0D2EFE" w:rsidRPr="007030D2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 Безопасность жизнедеятельности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7030D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2767E3">
        <w:rPr>
          <w:rFonts w:ascii="Times New Roman" w:hAnsi="Times New Roman" w:cs="Times New Roman"/>
          <w:sz w:val="24"/>
          <w:szCs w:val="24"/>
        </w:rPr>
        <w:t>Достопримечательности московского региона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7030D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 программа учебной дисциплины «</w:t>
      </w:r>
      <w:r w:rsidR="007030D2" w:rsidRPr="007030D2">
        <w:rPr>
          <w:rFonts w:ascii="Times New Roman" w:hAnsi="Times New Roman" w:cs="Times New Roman"/>
          <w:sz w:val="24"/>
          <w:szCs w:val="24"/>
        </w:rPr>
        <w:t>Рекламные коммуникационные технологии в туризме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Pr="007030D2" w:rsidRDefault="00E3195E" w:rsidP="007030D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D2">
        <w:rPr>
          <w:rFonts w:ascii="Times New Roman" w:hAnsi="Times New Roman" w:cs="Times New Roman"/>
          <w:sz w:val="24"/>
          <w:szCs w:val="24"/>
        </w:rPr>
        <w:t>Рабочая</w:t>
      </w:r>
      <w:r w:rsidR="008B4DBD" w:rsidRPr="007030D2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«</w:t>
      </w:r>
      <w:r w:rsidR="007030D2" w:rsidRPr="007030D2">
        <w:rPr>
          <w:rFonts w:ascii="Times New Roman" w:hAnsi="Times New Roman" w:cs="Times New Roman"/>
          <w:sz w:val="24"/>
          <w:szCs w:val="24"/>
        </w:rPr>
        <w:t>Регулирование экономико-правовой деятельности туристской фирмы</w:t>
      </w:r>
      <w:r w:rsidRPr="007030D2">
        <w:rPr>
          <w:rFonts w:ascii="Times New Roman" w:hAnsi="Times New Roman" w:cs="Times New Roman"/>
          <w:sz w:val="24"/>
          <w:szCs w:val="24"/>
        </w:rPr>
        <w:t>»</w:t>
      </w:r>
    </w:p>
    <w:p w:rsidR="00E3195E" w:rsidRDefault="00E3195E" w:rsidP="00E3195E">
      <w:pPr>
        <w:pStyle w:val="a5"/>
        <w:spacing w:after="0" w:line="240" w:lineRule="auto"/>
        <w:ind w:left="70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3195E"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3.</w:t>
      </w:r>
    </w:p>
    <w:p w:rsidR="00EF0B6F" w:rsidRPr="00EF0B6F" w:rsidRDefault="00EF0B6F" w:rsidP="00E3195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Рабочая программа воспитания</w:t>
      </w:r>
    </w:p>
    <w:p w:rsidR="00E3195E" w:rsidRPr="00E3195E" w:rsidRDefault="00EF0B6F" w:rsidP="00E3195E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="00E3195E" w:rsidRPr="00E3195E">
        <w:rPr>
          <w:rFonts w:ascii="Times New Roman" w:hAnsi="Times New Roman"/>
          <w:sz w:val="24"/>
          <w:szCs w:val="24"/>
        </w:rPr>
        <w:t>алендарный план воспитательной работы</w:t>
      </w:r>
    </w:p>
    <w:p w:rsidR="00E3195E" w:rsidRDefault="00E3195E" w:rsidP="00E3195E">
      <w:pPr>
        <w:pStyle w:val="a5"/>
        <w:spacing w:after="0" w:line="240" w:lineRule="auto"/>
        <w:ind w:left="70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ПРИЛОЖЕНИЕ 4</w:t>
      </w:r>
      <w:r w:rsidRPr="00E3195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3195E" w:rsidRPr="00E3195E" w:rsidRDefault="00E3195E" w:rsidP="00E3195E">
      <w:pPr>
        <w:spacing w:after="0" w:line="240" w:lineRule="auto"/>
        <w:ind w:left="3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195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E3195E">
        <w:rPr>
          <w:rFonts w:ascii="Times New Roman" w:hAnsi="Times New Roman"/>
          <w:sz w:val="24"/>
          <w:szCs w:val="24"/>
        </w:rPr>
        <w:t xml:space="preserve"> Фонды оценочных средств </w:t>
      </w:r>
    </w:p>
    <w:p w:rsidR="00994482" w:rsidRPr="008E7372" w:rsidRDefault="00994482" w:rsidP="008E7372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7372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D60153" w:rsidRDefault="00652A3A" w:rsidP="006F10F4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0DC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6F10F4" w:rsidRPr="006F10F4" w:rsidRDefault="006F10F4" w:rsidP="006F10F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F10F4" w:rsidRPr="006F10F4" w:rsidRDefault="006F10F4" w:rsidP="006F10F4">
      <w:pPr>
        <w:pStyle w:val="a5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Аннотация основной образовательной программы.</w:t>
      </w:r>
    </w:p>
    <w:p w:rsidR="006F10F4" w:rsidRPr="006F10F4" w:rsidRDefault="006F10F4" w:rsidP="006F10F4">
      <w:pPr>
        <w:pStyle w:val="a5"/>
        <w:spacing w:after="0" w:line="240" w:lineRule="auto"/>
        <w:ind w:left="114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2954" w:rsidRPr="00FB7F62" w:rsidRDefault="00A22954" w:rsidP="00DF52E8">
      <w:pPr>
        <w:suppressAutoHyphens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B7F62">
        <w:rPr>
          <w:rFonts w:ascii="Times New Roman" w:hAnsi="Times New Roman"/>
          <w:bCs/>
          <w:sz w:val="24"/>
          <w:szCs w:val="24"/>
        </w:rPr>
        <w:t xml:space="preserve">Настоящая основная образовательная программа специальности среднего профессионального образования </w:t>
      </w:r>
      <w:r w:rsidR="002B76DD">
        <w:rPr>
          <w:rFonts w:ascii="Times New Roman" w:hAnsi="Times New Roman"/>
          <w:bCs/>
          <w:sz w:val="24"/>
          <w:szCs w:val="24"/>
        </w:rPr>
        <w:t xml:space="preserve">43.02.10 </w:t>
      </w:r>
      <w:proofErr w:type="spellStart"/>
      <w:r w:rsidR="002B76DD">
        <w:rPr>
          <w:rFonts w:ascii="Times New Roman" w:hAnsi="Times New Roman"/>
          <w:bCs/>
          <w:sz w:val="24"/>
          <w:szCs w:val="24"/>
        </w:rPr>
        <w:t>Туризм</w:t>
      </w:r>
      <w:r w:rsidRPr="00FB7F62">
        <w:rPr>
          <w:rFonts w:ascii="Times New Roman" w:hAnsi="Times New Roman"/>
          <w:bCs/>
          <w:sz w:val="24"/>
          <w:szCs w:val="24"/>
        </w:rPr>
        <w:t>разработана</w:t>
      </w:r>
      <w:proofErr w:type="spellEnd"/>
      <w:r w:rsidRPr="00FB7F62">
        <w:rPr>
          <w:rFonts w:ascii="Times New Roman" w:hAnsi="Times New Roman"/>
          <w:bCs/>
          <w:sz w:val="24"/>
          <w:szCs w:val="24"/>
        </w:rPr>
        <w:t xml:space="preserve">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="002B76DD">
        <w:rPr>
          <w:rFonts w:ascii="Times New Roman" w:hAnsi="Times New Roman"/>
          <w:bCs/>
          <w:sz w:val="24"/>
          <w:szCs w:val="24"/>
        </w:rPr>
        <w:t>43.02.10 Туризм</w:t>
      </w:r>
      <w:r w:rsidRPr="00FB7F62">
        <w:rPr>
          <w:rFonts w:ascii="Times New Roman" w:hAnsi="Times New Roman"/>
          <w:bCs/>
          <w:sz w:val="24"/>
          <w:szCs w:val="24"/>
        </w:rPr>
        <w:t>, утвержденного Приказом Министерства образова</w:t>
      </w:r>
      <w:r w:rsidR="00EA418F" w:rsidRPr="00FB7F62">
        <w:rPr>
          <w:rFonts w:ascii="Times New Roman" w:hAnsi="Times New Roman"/>
          <w:bCs/>
          <w:sz w:val="24"/>
          <w:szCs w:val="24"/>
        </w:rPr>
        <w:t>ния и науки РФ</w:t>
      </w:r>
      <w:r w:rsidRPr="00FB7F62">
        <w:rPr>
          <w:rFonts w:ascii="Times New Roman" w:hAnsi="Times New Roman"/>
          <w:bCs/>
          <w:sz w:val="24"/>
          <w:szCs w:val="24"/>
        </w:rPr>
        <w:t xml:space="preserve"> от </w:t>
      </w:r>
      <w:r w:rsidR="002B76DD">
        <w:rPr>
          <w:rFonts w:ascii="Times New Roman" w:hAnsi="Times New Roman"/>
          <w:bCs/>
          <w:sz w:val="24"/>
          <w:szCs w:val="24"/>
        </w:rPr>
        <w:t>07.05.2014 г. № 474</w:t>
      </w:r>
      <w:r w:rsidR="007D15A5" w:rsidRPr="00FB7F62">
        <w:rPr>
          <w:rFonts w:ascii="Times New Roman" w:hAnsi="Times New Roman"/>
          <w:bCs/>
          <w:sz w:val="24"/>
          <w:szCs w:val="24"/>
        </w:rPr>
        <w:t xml:space="preserve"> (</w:t>
      </w:r>
      <w:r w:rsidR="002B76DD">
        <w:rPr>
          <w:rFonts w:ascii="Times New Roman" w:hAnsi="Times New Roman"/>
          <w:bCs/>
          <w:sz w:val="24"/>
          <w:szCs w:val="24"/>
        </w:rPr>
        <w:t>Зарегистрировано в Минюсте РФ 19.07.2014 №32806</w:t>
      </w:r>
      <w:r w:rsidR="007D15A5" w:rsidRPr="00FB7F62">
        <w:rPr>
          <w:rFonts w:ascii="Times New Roman" w:hAnsi="Times New Roman"/>
          <w:bCs/>
          <w:sz w:val="24"/>
          <w:szCs w:val="24"/>
        </w:rPr>
        <w:t>)</w:t>
      </w:r>
      <w:r w:rsidR="000A4EC3">
        <w:rPr>
          <w:rFonts w:ascii="Times New Roman" w:hAnsi="Times New Roman"/>
          <w:bCs/>
          <w:sz w:val="24"/>
          <w:szCs w:val="24"/>
        </w:rPr>
        <w:t xml:space="preserve">с изменениями </w:t>
      </w:r>
      <w:r w:rsidR="00DF52E8" w:rsidRPr="00501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="00DF52E8" w:rsidRPr="0050146C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</w:t>
      </w:r>
      <w:proofErr w:type="spellEnd"/>
      <w:r w:rsidR="00DF52E8" w:rsidRPr="005014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13 июля 2021 г. № 450</w:t>
      </w:r>
      <w:r w:rsidRPr="00FB7F62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604375" w:rsidRPr="00FB7F62" w:rsidRDefault="007C10EC" w:rsidP="00533B78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bCs/>
          <w:sz w:val="24"/>
          <w:szCs w:val="24"/>
        </w:rPr>
        <w:t xml:space="preserve">Основная образовательная программа </w:t>
      </w:r>
      <w:r w:rsidR="00F70327" w:rsidRPr="00FB7F62">
        <w:rPr>
          <w:rFonts w:ascii="Times New Roman" w:hAnsi="Times New Roman"/>
          <w:bCs/>
          <w:sz w:val="24"/>
          <w:szCs w:val="24"/>
        </w:rPr>
        <w:t xml:space="preserve">определяет </w:t>
      </w:r>
      <w:r w:rsidRPr="00FB7F62">
        <w:rPr>
          <w:rFonts w:ascii="Times New Roman" w:hAnsi="Times New Roman"/>
          <w:bCs/>
          <w:sz w:val="24"/>
          <w:szCs w:val="24"/>
        </w:rPr>
        <w:t xml:space="preserve">объем и содержание среднего профессионального образования по специальности </w:t>
      </w:r>
      <w:r w:rsidR="00F85B46">
        <w:rPr>
          <w:rFonts w:ascii="Times New Roman" w:hAnsi="Times New Roman"/>
          <w:bCs/>
          <w:sz w:val="24"/>
          <w:szCs w:val="24"/>
        </w:rPr>
        <w:t>40.02.01 Право и организация социального обеспечения</w:t>
      </w:r>
      <w:r w:rsidRPr="00FB7F62">
        <w:rPr>
          <w:rFonts w:ascii="Times New Roman" w:hAnsi="Times New Roman"/>
          <w:bCs/>
          <w:sz w:val="24"/>
          <w:szCs w:val="24"/>
        </w:rPr>
        <w:t xml:space="preserve">, планируемые результаты освоения </w:t>
      </w:r>
      <w:r w:rsidR="00256D88" w:rsidRPr="00FB7F62">
        <w:rPr>
          <w:rFonts w:ascii="Times New Roman" w:hAnsi="Times New Roman"/>
          <w:bCs/>
          <w:sz w:val="24"/>
          <w:szCs w:val="24"/>
        </w:rPr>
        <w:t xml:space="preserve">основной </w:t>
      </w:r>
      <w:r w:rsidRPr="00FB7F62">
        <w:rPr>
          <w:rFonts w:ascii="Times New Roman" w:hAnsi="Times New Roman"/>
          <w:bCs/>
          <w:sz w:val="24"/>
          <w:szCs w:val="24"/>
        </w:rPr>
        <w:t>образовательной программы, услов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ия образовательной деятельности и разработана для реализации </w:t>
      </w:r>
      <w:r w:rsidR="00256D88" w:rsidRPr="00FB7F62">
        <w:rPr>
          <w:rFonts w:ascii="Times New Roman" w:hAnsi="Times New Roman"/>
          <w:bCs/>
          <w:sz w:val="24"/>
          <w:szCs w:val="24"/>
        </w:rPr>
        <w:t xml:space="preserve">основной 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образовательной программы на базе </w:t>
      </w:r>
      <w:r w:rsidR="00343D29">
        <w:rPr>
          <w:rFonts w:ascii="Times New Roman" w:hAnsi="Times New Roman"/>
          <w:bCs/>
          <w:sz w:val="24"/>
          <w:szCs w:val="24"/>
        </w:rPr>
        <w:t>среднего</w:t>
      </w:r>
      <w:r w:rsidR="00604375" w:rsidRPr="00FB7F62">
        <w:rPr>
          <w:rFonts w:ascii="Times New Roman" w:hAnsi="Times New Roman"/>
          <w:bCs/>
          <w:sz w:val="24"/>
          <w:szCs w:val="24"/>
        </w:rPr>
        <w:t xml:space="preserve"> общего образования. </w:t>
      </w:r>
    </w:p>
    <w:p w:rsidR="006F10F4" w:rsidRPr="00FB7F62" w:rsidRDefault="006F10F4" w:rsidP="00AA4646">
      <w:pPr>
        <w:suppressAutoHyphens/>
        <w:spacing w:after="0"/>
        <w:ind w:firstLine="596"/>
        <w:jc w:val="both"/>
        <w:rPr>
          <w:rFonts w:ascii="Times New Roman" w:hAnsi="Times New Roman"/>
          <w:bCs/>
          <w:sz w:val="24"/>
          <w:szCs w:val="24"/>
        </w:rPr>
      </w:pPr>
    </w:p>
    <w:p w:rsidR="0066779E" w:rsidRDefault="00943145" w:rsidP="006F10F4">
      <w:pPr>
        <w:pStyle w:val="a5"/>
        <w:spacing w:after="0"/>
        <w:ind w:left="1080" w:hanging="37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</w:t>
      </w:r>
      <w:r w:rsidR="00D60153"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Нормативны</w:t>
      </w:r>
      <w:r w:rsidR="00CA5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 документы для </w:t>
      </w:r>
      <w:proofErr w:type="spellStart"/>
      <w:r w:rsidR="00CA5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разработкиосновной</w:t>
      </w:r>
      <w:proofErr w:type="spellEnd"/>
      <w:r w:rsidR="00CA5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образовательной программы </w:t>
      </w:r>
      <w:r w:rsidR="00D60153" w:rsidRPr="006F10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специальности.</w:t>
      </w:r>
    </w:p>
    <w:p w:rsidR="006F10F4" w:rsidRPr="006F10F4" w:rsidRDefault="006F10F4" w:rsidP="006F10F4">
      <w:pPr>
        <w:pStyle w:val="a5"/>
        <w:spacing w:after="0"/>
        <w:ind w:left="1080" w:hanging="37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0153" w:rsidRPr="00FB7F62" w:rsidRDefault="009C2021" w:rsidP="00F7021A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1.2.1.</w:t>
      </w:r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>Нормативную правовую основу разра</w:t>
      </w:r>
      <w:r w:rsidR="00A47318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ботки  </w:t>
      </w:r>
      <w:r w:rsidR="003807AA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подготовки специалистов среднего </w:t>
      </w:r>
      <w:proofErr w:type="spellStart"/>
      <w:r w:rsidR="003807AA" w:rsidRPr="00FB7F62">
        <w:rPr>
          <w:rFonts w:ascii="Times New Roman" w:hAnsi="Times New Roman" w:cs="Times New Roman"/>
          <w:sz w:val="24"/>
          <w:szCs w:val="24"/>
          <w:lang w:eastAsia="ru-RU"/>
        </w:rPr>
        <w:t>звена</w:t>
      </w:r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>составляют</w:t>
      </w:r>
      <w:proofErr w:type="spellEnd"/>
      <w:r w:rsidR="00D60153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:  </w:t>
      </w:r>
    </w:p>
    <w:p w:rsidR="00D24140" w:rsidRPr="00FB7F62" w:rsidRDefault="00533F70" w:rsidP="00707322">
      <w:pPr>
        <w:pStyle w:val="a5"/>
        <w:numPr>
          <w:ilvl w:val="0"/>
          <w:numId w:val="12"/>
        </w:numPr>
        <w:suppressAutoHyphens/>
        <w:spacing w:after="0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 г. </w:t>
      </w:r>
      <w:r w:rsidR="006F6EF7" w:rsidRPr="00FB7F62">
        <w:rPr>
          <w:rFonts w:ascii="Times New Roman" w:hAnsi="Times New Roman"/>
          <w:sz w:val="24"/>
          <w:szCs w:val="24"/>
        </w:rPr>
        <w:t>№</w:t>
      </w:r>
      <w:r w:rsidRPr="00FB7F62">
        <w:rPr>
          <w:rFonts w:ascii="Times New Roman" w:hAnsi="Times New Roman"/>
          <w:bCs/>
          <w:sz w:val="24"/>
          <w:szCs w:val="24"/>
        </w:rPr>
        <w:t xml:space="preserve"> 273-ФЗ «Об образовании в Российской Федерации»;</w:t>
      </w:r>
    </w:p>
    <w:p w:rsidR="00533F70" w:rsidRPr="00FB7F62" w:rsidRDefault="00FE09D9" w:rsidP="00707322">
      <w:pPr>
        <w:pStyle w:val="a5"/>
        <w:numPr>
          <w:ilvl w:val="0"/>
          <w:numId w:val="12"/>
        </w:numPr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B7F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B7F62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5A5CA1">
        <w:rPr>
          <w:rFonts w:ascii="Times New Roman" w:hAnsi="Times New Roman" w:cs="Times New Roman"/>
          <w:sz w:val="24"/>
          <w:szCs w:val="24"/>
        </w:rPr>
        <w:t>07</w:t>
      </w:r>
      <w:r w:rsidR="002519A8">
        <w:rPr>
          <w:rFonts w:ascii="Times New Roman" w:hAnsi="Times New Roman" w:cs="Times New Roman"/>
          <w:sz w:val="24"/>
          <w:szCs w:val="24"/>
        </w:rPr>
        <w:t xml:space="preserve"> мая 2014г.</w:t>
      </w:r>
      <w:r w:rsidR="005A5CA1">
        <w:rPr>
          <w:rFonts w:ascii="Times New Roman" w:hAnsi="Times New Roman" w:cs="Times New Roman"/>
          <w:sz w:val="24"/>
          <w:szCs w:val="24"/>
        </w:rPr>
        <w:t xml:space="preserve">  № 474</w:t>
      </w:r>
      <w:r w:rsidRPr="00FB7F6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5A5CA1">
        <w:rPr>
          <w:rFonts w:ascii="Times New Roman" w:hAnsi="Times New Roman" w:cs="Times New Roman"/>
          <w:sz w:val="24"/>
          <w:szCs w:val="24"/>
        </w:rPr>
        <w:t>43.02.10 Туризм</w:t>
      </w:r>
      <w:proofErr w:type="gramStart"/>
      <w:r w:rsidR="0077594F" w:rsidRPr="00FB7F6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5A5CA1">
        <w:rPr>
          <w:rFonts w:ascii="Times New Roman" w:hAnsi="Times New Roman" w:cs="Times New Roman"/>
          <w:sz w:val="24"/>
          <w:szCs w:val="24"/>
        </w:rPr>
        <w:t>Зарегистрировано в Минюсте РФ 1</w:t>
      </w:r>
      <w:r w:rsidR="00533B78">
        <w:rPr>
          <w:rFonts w:ascii="Times New Roman" w:hAnsi="Times New Roman" w:cs="Times New Roman"/>
          <w:sz w:val="24"/>
          <w:szCs w:val="24"/>
        </w:rPr>
        <w:t>9</w:t>
      </w:r>
      <w:r w:rsidR="009D3533">
        <w:rPr>
          <w:rFonts w:ascii="Times New Roman" w:hAnsi="Times New Roman" w:cs="Times New Roman"/>
          <w:sz w:val="24"/>
          <w:szCs w:val="24"/>
        </w:rPr>
        <w:t xml:space="preserve"> июля</w:t>
      </w:r>
      <w:r w:rsidR="00533B78">
        <w:rPr>
          <w:rFonts w:ascii="Times New Roman" w:hAnsi="Times New Roman" w:cs="Times New Roman"/>
          <w:sz w:val="24"/>
          <w:szCs w:val="24"/>
        </w:rPr>
        <w:t>2014 г. Регистрацион</w:t>
      </w:r>
      <w:r w:rsidR="005A5CA1">
        <w:rPr>
          <w:rFonts w:ascii="Times New Roman" w:hAnsi="Times New Roman" w:cs="Times New Roman"/>
          <w:sz w:val="24"/>
          <w:szCs w:val="24"/>
        </w:rPr>
        <w:t>ный № 32806</w:t>
      </w:r>
      <w:r w:rsidR="003807AA" w:rsidRPr="00FB7F62">
        <w:rPr>
          <w:rFonts w:ascii="Times New Roman" w:hAnsi="Times New Roman" w:cs="Times New Roman"/>
          <w:sz w:val="24"/>
          <w:szCs w:val="24"/>
        </w:rPr>
        <w:t>)</w:t>
      </w:r>
      <w:r w:rsidR="0077594F" w:rsidRPr="00FB7F62">
        <w:rPr>
          <w:rFonts w:ascii="Times New Roman" w:hAnsi="Times New Roman" w:cs="Times New Roman"/>
          <w:sz w:val="24"/>
          <w:szCs w:val="24"/>
        </w:rPr>
        <w:t>;</w:t>
      </w:r>
    </w:p>
    <w:p w:rsidR="00707322" w:rsidRPr="00FB7F62" w:rsidRDefault="00FB7F62" w:rsidP="00DF3DDB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</w:t>
      </w:r>
      <w:r w:rsidR="0077594F" w:rsidRPr="00FB7F62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14.06.2013г. № 464 "Об утверждении Порядка организации и осуществления образовательной деятельности по образовательным программам среднего</w:t>
      </w:r>
      <w:r w:rsidR="00707322" w:rsidRPr="00FB7F62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</w:t>
      </w:r>
      <w:proofErr w:type="gramStart"/>
      <w:r w:rsidR="00E239A0" w:rsidRPr="00FB7F62">
        <w:rPr>
          <w:rFonts w:ascii="Times New Roman" w:hAnsi="Times New Roman" w:cs="Times New Roman"/>
          <w:sz w:val="24"/>
          <w:szCs w:val="24"/>
        </w:rPr>
        <w:t>»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 xml:space="preserve">с изменениями и дополнениям от </w:t>
      </w:r>
      <w:r w:rsidR="00DF3DDB" w:rsidRPr="00FB7F62">
        <w:rPr>
          <w:rFonts w:ascii="Times New Roman" w:hAnsi="Times New Roman" w:cs="Times New Roman"/>
          <w:sz w:val="24"/>
          <w:szCs w:val="24"/>
          <w:shd w:val="clear" w:color="auto" w:fill="FFFFFF"/>
        </w:rPr>
        <w:t>22 января, 15 декабря 2014 г., 28 августа 2020 г.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DF3DDB" w:rsidRPr="00FB7F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594F" w:rsidRPr="00FB7F62" w:rsidRDefault="0077594F" w:rsidP="00707322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16.08.2013г.№ 968 "Об утверждении Порядка проведения государственной итоговой аттестации по образовательным программам среднего профессионального образования (с изменениями и дополнениями от 31 января 2014 г., 17 ноября 2017 г., 10 ноября 2020 г.)</w:t>
      </w:r>
      <w:r w:rsidR="00E239A0" w:rsidRPr="00FB7F62">
        <w:rPr>
          <w:rFonts w:ascii="Times New Roman" w:hAnsi="Times New Roman" w:cs="Times New Roman"/>
          <w:sz w:val="24"/>
          <w:szCs w:val="24"/>
        </w:rPr>
        <w:t>»</w:t>
      </w:r>
      <w:r w:rsidRPr="00FB7F62">
        <w:rPr>
          <w:rFonts w:ascii="Times New Roman" w:hAnsi="Times New Roman" w:cs="Times New Roman"/>
          <w:sz w:val="24"/>
          <w:szCs w:val="24"/>
        </w:rPr>
        <w:t>;</w:t>
      </w:r>
    </w:p>
    <w:p w:rsidR="0077594F" w:rsidRPr="00FB7F62" w:rsidRDefault="0077594F" w:rsidP="00707322">
      <w:pPr>
        <w:pStyle w:val="a5"/>
        <w:numPr>
          <w:ilvl w:val="0"/>
          <w:numId w:val="12"/>
        </w:numPr>
        <w:suppressAutoHyphens/>
        <w:spacing w:after="0"/>
        <w:ind w:left="0" w:firstLine="1277"/>
        <w:jc w:val="both"/>
        <w:rPr>
          <w:rFonts w:ascii="Times New Roman" w:hAnsi="Times New Roman" w:cs="Times New Roman"/>
          <w:sz w:val="24"/>
          <w:szCs w:val="24"/>
        </w:rPr>
      </w:pPr>
      <w:r w:rsidRPr="00FB7F62">
        <w:rPr>
          <w:rFonts w:ascii="Times New Roman" w:hAnsi="Times New Roman" w:cs="Times New Roman"/>
          <w:sz w:val="24"/>
          <w:szCs w:val="24"/>
        </w:rPr>
        <w:t>Приказ Министерства науки и высшего образования РФ и Министерства просвещения РФ от 5 августа 2020 г. № 885/390 "О практической подготовке обучающихся"</w:t>
      </w:r>
      <w:r w:rsidR="00E239A0" w:rsidRPr="00FB7F62">
        <w:rPr>
          <w:rFonts w:ascii="Times New Roman" w:hAnsi="Times New Roman" w:cs="Times New Roman"/>
          <w:sz w:val="24"/>
          <w:szCs w:val="24"/>
        </w:rPr>
        <w:t>;</w:t>
      </w:r>
    </w:p>
    <w:p w:rsidR="00935738" w:rsidRPr="00FB7F62" w:rsidRDefault="00A50167" w:rsidP="00707322">
      <w:pPr>
        <w:pStyle w:val="a5"/>
        <w:numPr>
          <w:ilvl w:val="0"/>
          <w:numId w:val="12"/>
        </w:numPr>
        <w:suppressAutoHyphens/>
        <w:spacing w:after="0"/>
        <w:ind w:left="0" w:firstLine="1134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sz w:val="24"/>
          <w:szCs w:val="24"/>
        </w:rPr>
        <w:t>Локальные акты</w:t>
      </w:r>
      <w:r w:rsidR="00C2090D" w:rsidRPr="00FB7F62">
        <w:rPr>
          <w:rFonts w:ascii="Times New Roman" w:hAnsi="Times New Roman"/>
          <w:sz w:val="24"/>
          <w:szCs w:val="24"/>
        </w:rPr>
        <w:t xml:space="preserve"> Ч</w:t>
      </w:r>
      <w:r w:rsidR="007B275A" w:rsidRPr="00FB7F62">
        <w:rPr>
          <w:rFonts w:ascii="Times New Roman" w:hAnsi="Times New Roman"/>
          <w:sz w:val="24"/>
          <w:szCs w:val="24"/>
        </w:rPr>
        <w:t xml:space="preserve">астного учреждения профессиональной образовательной организации </w:t>
      </w:r>
      <w:r w:rsidR="00C2090D" w:rsidRPr="00FB7F62">
        <w:rPr>
          <w:rFonts w:ascii="Times New Roman" w:hAnsi="Times New Roman"/>
          <w:sz w:val="24"/>
          <w:szCs w:val="24"/>
        </w:rPr>
        <w:t>«</w:t>
      </w:r>
      <w:r w:rsidR="004A19CE">
        <w:rPr>
          <w:rFonts w:ascii="Times New Roman" w:hAnsi="Times New Roman"/>
          <w:sz w:val="24"/>
          <w:szCs w:val="24"/>
        </w:rPr>
        <w:t>СТОЛИЧНЫЙ БИЗНЕС КОЛЛЕДЖ</w:t>
      </w:r>
      <w:r w:rsidR="00C2090D" w:rsidRPr="00FB7F62">
        <w:rPr>
          <w:rFonts w:ascii="Times New Roman" w:hAnsi="Times New Roman"/>
          <w:sz w:val="24"/>
          <w:szCs w:val="24"/>
        </w:rPr>
        <w:t>».</w:t>
      </w:r>
    </w:p>
    <w:p w:rsidR="00E017DF" w:rsidRPr="00FB7F62" w:rsidRDefault="009C2021" w:rsidP="00E017DF">
      <w:pPr>
        <w:suppressAutoHyphens/>
        <w:spacing w:after="0"/>
        <w:ind w:firstLine="59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1.2.2.</w:t>
      </w:r>
      <w:r w:rsidR="00E017DF" w:rsidRPr="00FB7F62">
        <w:rPr>
          <w:rFonts w:ascii="Times New Roman" w:hAnsi="Times New Roman"/>
          <w:bCs/>
          <w:sz w:val="24"/>
          <w:szCs w:val="24"/>
        </w:rPr>
        <w:t xml:space="preserve"> Перечень сок</w:t>
      </w:r>
      <w:r w:rsidR="00FF5883" w:rsidRPr="00FB7F62">
        <w:rPr>
          <w:rFonts w:ascii="Times New Roman" w:hAnsi="Times New Roman"/>
          <w:bCs/>
          <w:sz w:val="24"/>
          <w:szCs w:val="24"/>
        </w:rPr>
        <w:t xml:space="preserve">ращений, используемых в тексте </w:t>
      </w:r>
      <w:r w:rsidR="00E017DF" w:rsidRPr="00FB7F62">
        <w:rPr>
          <w:rFonts w:ascii="Times New Roman" w:hAnsi="Times New Roman"/>
          <w:bCs/>
          <w:sz w:val="24"/>
          <w:szCs w:val="24"/>
        </w:rPr>
        <w:t>ООП: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Компетенция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Профессиональный модуль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– часть программы подготовки специалистов среднего звена,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Основные виды профессиональной деятельности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Результаты подготовки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(профессиональный) цикл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E017DF" w:rsidRPr="00FB7F62" w:rsidRDefault="00E017DF" w:rsidP="00E017DF">
      <w:pPr>
        <w:pStyle w:val="a5"/>
        <w:spacing w:after="0"/>
        <w:ind w:left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>Используются сокращения: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ООП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образовательная программа,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ППССЗ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Программа подготовки специалистов среднего звена,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ПМ </w:t>
      </w:r>
      <w:proofErr w:type="gramStart"/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рофессиональный модуль, 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МДК 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Междисциплинарный курс,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ВД</w:t>
      </w:r>
      <w:r w:rsidR="00E017DF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Вид деятельности,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ОК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Общая компетенция,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ПК </w:t>
      </w:r>
      <w:proofErr w:type="gramStart"/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рофессиональная компетенция, </w:t>
      </w:r>
    </w:p>
    <w:p w:rsidR="00E017DF" w:rsidRPr="000707B0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Дополнительная профессиональная компетенция,</w:t>
      </w:r>
    </w:p>
    <w:p w:rsidR="000707B0" w:rsidRPr="000707B0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ЛР </w:t>
      </w:r>
      <w:proofErr w:type="gramStart"/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Л</w:t>
      </w:r>
      <w:proofErr w:type="gramEnd"/>
      <w:r w:rsidRPr="000707B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ичностные результаты, 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УП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Учебная практика;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Производственная практика (по профилю специальности);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Производственная практика (преддипломная);</w:t>
      </w:r>
    </w:p>
    <w:p w:rsidR="00E017DF" w:rsidRPr="00FB7F62" w:rsidRDefault="000707B0" w:rsidP="00E017DF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ГИА</w:t>
      </w:r>
      <w:r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017DF" w:rsidRPr="00FB7F62">
        <w:rPr>
          <w:rFonts w:ascii="Times New Roman" w:hAnsi="Times New Roman" w:cs="Times New Roman"/>
          <w:sz w:val="24"/>
          <w:szCs w:val="24"/>
          <w:lang w:eastAsia="ru-RU"/>
        </w:rPr>
        <w:t>Государственная итоговая аттестация;</w:t>
      </w:r>
    </w:p>
    <w:p w:rsidR="00E017DF" w:rsidRPr="00FB7F62" w:rsidRDefault="00E017DF" w:rsidP="00E017DF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</w:rPr>
        <w:t>Цикл ОГСЭ.00</w:t>
      </w:r>
      <w:r w:rsidR="000707B0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B7F62">
        <w:rPr>
          <w:rFonts w:ascii="Times New Roman" w:hAnsi="Times New Roman" w:cs="Times New Roman"/>
          <w:bCs/>
          <w:sz w:val="24"/>
          <w:szCs w:val="24"/>
        </w:rPr>
        <w:t xml:space="preserve"> Общий гуманитарный и социально-экономический</w:t>
      </w:r>
      <w:r w:rsidR="00684997" w:rsidRPr="00FB7F6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84997" w:rsidRPr="00FB7F62">
        <w:rPr>
          <w:rFonts w:ascii="Times New Roman" w:hAnsi="Times New Roman" w:cs="Times New Roman"/>
          <w:bCs/>
          <w:sz w:val="24"/>
          <w:szCs w:val="24"/>
          <w:lang w:eastAsia="ru-RU"/>
        </w:rPr>
        <w:t>учебный</w:t>
      </w:r>
      <w:r w:rsidRPr="00FB7F62">
        <w:rPr>
          <w:rFonts w:ascii="Times New Roman" w:hAnsi="Times New Roman" w:cs="Times New Roman"/>
          <w:bCs/>
          <w:sz w:val="24"/>
          <w:szCs w:val="24"/>
        </w:rPr>
        <w:t>цикл</w:t>
      </w:r>
      <w:proofErr w:type="spellEnd"/>
    </w:p>
    <w:p w:rsidR="00E017DF" w:rsidRPr="00FB7F62" w:rsidRDefault="00E017DF" w:rsidP="00E017DF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F62">
        <w:rPr>
          <w:rFonts w:ascii="Times New Roman" w:hAnsi="Times New Roman" w:cs="Times New Roman"/>
          <w:b/>
          <w:bCs/>
          <w:sz w:val="24"/>
          <w:szCs w:val="24"/>
        </w:rPr>
        <w:t xml:space="preserve"> Цикл ЕН.00</w:t>
      </w:r>
      <w:r w:rsidR="000707B0" w:rsidRPr="00FB7F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FB7F62">
        <w:rPr>
          <w:rFonts w:ascii="Times New Roman" w:hAnsi="Times New Roman" w:cs="Times New Roman"/>
          <w:bCs/>
          <w:sz w:val="24"/>
          <w:szCs w:val="24"/>
        </w:rPr>
        <w:t xml:space="preserve"> Математический и общий естественнонаучный </w:t>
      </w:r>
      <w:proofErr w:type="spellStart"/>
      <w:r w:rsidR="00684997" w:rsidRPr="00FB7F62">
        <w:rPr>
          <w:rFonts w:ascii="Times New Roman" w:hAnsi="Times New Roman" w:cs="Times New Roman"/>
          <w:bCs/>
          <w:sz w:val="24"/>
          <w:szCs w:val="24"/>
          <w:lang w:eastAsia="ru-RU"/>
        </w:rPr>
        <w:t>учебный</w:t>
      </w:r>
      <w:r w:rsidRPr="00FB7F62">
        <w:rPr>
          <w:rFonts w:ascii="Times New Roman" w:hAnsi="Times New Roman" w:cs="Times New Roman"/>
          <w:bCs/>
          <w:sz w:val="24"/>
          <w:szCs w:val="24"/>
        </w:rPr>
        <w:t>цикл</w:t>
      </w:r>
      <w:proofErr w:type="spellEnd"/>
    </w:p>
    <w:p w:rsidR="00E017DF" w:rsidRPr="00FB7F62" w:rsidRDefault="00E017DF" w:rsidP="0068499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Цикл ОП.00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Общепрофессиональный </w:t>
      </w:r>
      <w:r w:rsidR="00684997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>цикл</w:t>
      </w:r>
    </w:p>
    <w:p w:rsidR="00E017DF" w:rsidRPr="00FB7F62" w:rsidRDefault="00E017DF" w:rsidP="0068499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Цикл П.00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– Профессиональный </w:t>
      </w:r>
      <w:r w:rsidR="00684997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>цикл</w:t>
      </w:r>
    </w:p>
    <w:p w:rsidR="00BA5E52" w:rsidRPr="00EE4A38" w:rsidRDefault="00BA5E52" w:rsidP="00EE4A38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</w:p>
    <w:p w:rsidR="00FA7BF9" w:rsidRPr="00FB7F62" w:rsidRDefault="00FF5883" w:rsidP="00AA46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652A3A"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>ОБЩАЯ ХАРАКТЕРИСТИКА</w:t>
      </w:r>
      <w:r w:rsidR="007E0F41"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ПРОГРАММЫ</w:t>
      </w:r>
    </w:p>
    <w:p w:rsidR="00F62716" w:rsidRDefault="00F62716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04D8" w:rsidRDefault="00F604D8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2.1. Нормативные сроки освоения основной образовательной программы</w:t>
      </w:r>
    </w:p>
    <w:p w:rsidR="00F604D8" w:rsidRPr="00FB7F62" w:rsidRDefault="00F604D8" w:rsidP="00F62716">
      <w:pPr>
        <w:pStyle w:val="a5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2BF6" w:rsidRPr="00FB7F62" w:rsidRDefault="00B82BF6" w:rsidP="007E0F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Нормативный срок освоения </w:t>
      </w:r>
      <w:proofErr w:type="spellStart"/>
      <w:r w:rsidRPr="00FB7F62">
        <w:rPr>
          <w:rFonts w:ascii="Times New Roman" w:hAnsi="Times New Roman" w:cs="Times New Roman"/>
          <w:sz w:val="24"/>
          <w:szCs w:val="24"/>
          <w:lang w:eastAsia="ru-RU"/>
        </w:rPr>
        <w:t>программыпо</w:t>
      </w:r>
      <w:proofErr w:type="spellEnd"/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специальности </w:t>
      </w:r>
      <w:r w:rsidR="001A4136">
        <w:rPr>
          <w:rFonts w:ascii="Times New Roman" w:hAnsi="Times New Roman" w:cs="Times New Roman"/>
          <w:sz w:val="24"/>
          <w:szCs w:val="24"/>
          <w:lang w:eastAsia="ru-RU"/>
        </w:rPr>
        <w:t>43.02.10Туризм</w:t>
      </w: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при очной форме получения образования: </w:t>
      </w:r>
    </w:p>
    <w:p w:rsidR="00B82BF6" w:rsidRPr="00FB7F62" w:rsidRDefault="00E017DF" w:rsidP="007E0F41">
      <w:pPr>
        <w:spacing w:after="0"/>
        <w:ind w:firstLine="420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465080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- на базе </w:t>
      </w:r>
      <w:r w:rsidR="00EE4A38">
        <w:rPr>
          <w:rFonts w:ascii="Times New Roman" w:hAnsi="Times New Roman" w:cs="Times New Roman"/>
          <w:sz w:val="24"/>
          <w:szCs w:val="24"/>
          <w:lang w:eastAsia="ru-RU"/>
        </w:rPr>
        <w:t>среднего</w:t>
      </w:r>
      <w:r w:rsidR="00B82BF6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EE4A38">
        <w:rPr>
          <w:rFonts w:ascii="Times New Roman" w:hAnsi="Times New Roman" w:cs="Times New Roman"/>
          <w:sz w:val="24"/>
          <w:szCs w:val="24"/>
          <w:lang w:eastAsia="ru-RU"/>
        </w:rPr>
        <w:t>бщего образования – 1</w:t>
      </w:r>
      <w:r w:rsidR="00B82BF6"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 год 10 месяцев.</w:t>
      </w:r>
    </w:p>
    <w:p w:rsidR="00B82BF6" w:rsidRPr="00FB7F62" w:rsidRDefault="00E20A79" w:rsidP="001955F5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7F62">
        <w:rPr>
          <w:rFonts w:ascii="Times New Roman" w:hAnsi="Times New Roman"/>
          <w:iCs/>
          <w:sz w:val="24"/>
          <w:szCs w:val="24"/>
        </w:rPr>
        <w:t xml:space="preserve">Объем </w:t>
      </w:r>
      <w:r w:rsidR="00620FB9">
        <w:rPr>
          <w:rFonts w:ascii="Times New Roman" w:hAnsi="Times New Roman"/>
          <w:iCs/>
          <w:sz w:val="24"/>
          <w:szCs w:val="24"/>
        </w:rPr>
        <w:t xml:space="preserve">времени для </w:t>
      </w:r>
      <w:r w:rsidRPr="00FB7F62">
        <w:rPr>
          <w:rFonts w:ascii="Times New Roman" w:hAnsi="Times New Roman"/>
          <w:iCs/>
          <w:sz w:val="24"/>
          <w:szCs w:val="24"/>
        </w:rPr>
        <w:t>получения среднего профессионально</w:t>
      </w:r>
      <w:r w:rsidR="00EE4A38">
        <w:rPr>
          <w:rFonts w:ascii="Times New Roman" w:hAnsi="Times New Roman"/>
          <w:iCs/>
          <w:sz w:val="24"/>
          <w:szCs w:val="24"/>
        </w:rPr>
        <w:t>го образования на базе среднего</w:t>
      </w:r>
      <w:r w:rsidRPr="00FB7F62">
        <w:rPr>
          <w:rFonts w:ascii="Times New Roman" w:hAnsi="Times New Roman"/>
          <w:iCs/>
          <w:sz w:val="24"/>
          <w:szCs w:val="24"/>
        </w:rPr>
        <w:t xml:space="preserve"> общего образования</w:t>
      </w:r>
      <w:r w:rsidR="006F25D8">
        <w:rPr>
          <w:rFonts w:ascii="Times New Roman" w:hAnsi="Times New Roman"/>
          <w:iCs/>
          <w:sz w:val="24"/>
          <w:szCs w:val="24"/>
        </w:rPr>
        <w:t>:</w:t>
      </w:r>
      <w:r w:rsidR="00907631">
        <w:rPr>
          <w:rFonts w:ascii="Times New Roman" w:hAnsi="Times New Roman"/>
          <w:iCs/>
          <w:sz w:val="24"/>
          <w:szCs w:val="24"/>
        </w:rPr>
        <w:t xml:space="preserve"> </w:t>
      </w:r>
      <w:r w:rsidR="001A4136">
        <w:rPr>
          <w:rFonts w:ascii="Times New Roman" w:hAnsi="Times New Roman"/>
          <w:iCs/>
          <w:sz w:val="24"/>
          <w:szCs w:val="24"/>
        </w:rPr>
        <w:t>2862</w:t>
      </w:r>
      <w:r w:rsidR="007E0F41" w:rsidRPr="00FB7F62">
        <w:rPr>
          <w:rFonts w:ascii="Times New Roman" w:hAnsi="Times New Roman"/>
          <w:iCs/>
          <w:sz w:val="24"/>
          <w:szCs w:val="24"/>
        </w:rPr>
        <w:t xml:space="preserve"> часа</w:t>
      </w:r>
      <w:r w:rsidRPr="00FB7F62">
        <w:rPr>
          <w:rFonts w:ascii="Times New Roman" w:hAnsi="Times New Roman"/>
          <w:iCs/>
          <w:sz w:val="24"/>
          <w:szCs w:val="24"/>
        </w:rPr>
        <w:t>.</w:t>
      </w:r>
    </w:p>
    <w:p w:rsidR="00B82BF6" w:rsidRPr="00FB7F62" w:rsidRDefault="00B82BF6" w:rsidP="001955F5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FB7F62">
        <w:rPr>
          <w:rFonts w:ascii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="001A41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специалист по туризму</w:t>
      </w:r>
      <w:r w:rsidRPr="00FB7F6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60153" w:rsidRPr="00593ED3" w:rsidRDefault="00FF5883" w:rsidP="001955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Объем программы </w:t>
      </w:r>
      <w:r w:rsidR="003E4FCB"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>по освоению ППССЗ</w:t>
      </w:r>
      <w:r w:rsidR="00EE4A3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базе среднего</w:t>
      </w:r>
      <w:r w:rsidRPr="00593ED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общего образования с одновременным получением среднего общего образования: </w:t>
      </w:r>
    </w:p>
    <w:p w:rsidR="00684997" w:rsidRPr="00684997" w:rsidRDefault="00684997" w:rsidP="007E0F41">
      <w:pPr>
        <w:pStyle w:val="a5"/>
        <w:spacing w:after="0"/>
        <w:ind w:left="1080"/>
        <w:rPr>
          <w:rFonts w:ascii="Times New Roman" w:hAnsi="Times New Roman"/>
          <w:noProof/>
          <w:color w:val="00B050"/>
          <w:sz w:val="24"/>
          <w:szCs w:val="24"/>
          <w:lang w:eastAsia="ru-RU"/>
        </w:rPr>
      </w:pP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701"/>
      </w:tblGrid>
      <w:tr w:rsidR="00684997" w:rsidRPr="00684997" w:rsidTr="003D072E">
        <w:tc>
          <w:tcPr>
            <w:tcW w:w="4962" w:type="dxa"/>
            <w:vMerge w:val="restart"/>
          </w:tcPr>
          <w:p w:rsidR="00684997" w:rsidRPr="00593ED3" w:rsidRDefault="003E4FCB" w:rsidP="00593ED3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Стуктурные элементы </w:t>
            </w:r>
            <w:r w:rsidR="002E5904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учебного плана</w:t>
            </w:r>
          </w:p>
        </w:tc>
        <w:tc>
          <w:tcPr>
            <w:tcW w:w="3402" w:type="dxa"/>
            <w:gridSpan w:val="2"/>
          </w:tcPr>
          <w:p w:rsidR="00684997" w:rsidRPr="00593ED3" w:rsidRDefault="00726A1B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 базе среднего</w:t>
            </w:r>
            <w:r w:rsidR="00684997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</w:tr>
      <w:tr w:rsidR="00684997" w:rsidRPr="00684997" w:rsidTr="003D072E">
        <w:tc>
          <w:tcPr>
            <w:tcW w:w="4962" w:type="dxa"/>
            <w:vMerge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684997" w:rsidRPr="00684997" w:rsidTr="003D072E">
        <w:trPr>
          <w:trHeight w:val="160"/>
        </w:trPr>
        <w:tc>
          <w:tcPr>
            <w:tcW w:w="4962" w:type="dxa"/>
          </w:tcPr>
          <w:p w:rsidR="00684997" w:rsidRPr="00593ED3" w:rsidRDefault="003E4FCB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У</w:t>
            </w:r>
            <w:r w:rsidR="00684997"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чебная нагрузка обучающихся</w:t>
            </w:r>
          </w:p>
        </w:tc>
        <w:tc>
          <w:tcPr>
            <w:tcW w:w="1701" w:type="dxa"/>
          </w:tcPr>
          <w:p w:rsidR="00684997" w:rsidRPr="00593ED3" w:rsidRDefault="002D2689" w:rsidP="003E4FCB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684997" w:rsidRPr="00593ED3" w:rsidRDefault="002D2689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2862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Самостоятельная работа обучающихся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4997" w:rsidRPr="00593ED3" w:rsidRDefault="002D2689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954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684997" w:rsidRPr="00593ED3" w:rsidRDefault="002D2689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4997" w:rsidRPr="00593ED3" w:rsidRDefault="002D2689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684997" w:rsidRPr="00593ED3" w:rsidRDefault="002D2689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684997" w:rsidRPr="00593ED3" w:rsidRDefault="002D2689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432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684997" w:rsidRPr="00593ED3" w:rsidRDefault="00EE4A38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701" w:type="dxa"/>
          </w:tcPr>
          <w:p w:rsidR="00684997" w:rsidRPr="00593ED3" w:rsidRDefault="00EE4A38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684997" w:rsidRPr="00684997" w:rsidTr="003D072E">
        <w:tc>
          <w:tcPr>
            <w:tcW w:w="4962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593ED3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684997" w:rsidRPr="00593ED3" w:rsidRDefault="00EE4A38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1" w:type="dxa"/>
          </w:tcPr>
          <w:p w:rsidR="00684997" w:rsidRPr="00593ED3" w:rsidRDefault="00684997" w:rsidP="003D072E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60153" w:rsidRDefault="00D60153" w:rsidP="00A37620">
      <w:pPr>
        <w:pStyle w:val="a5"/>
        <w:spacing w:after="0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17B05" w:rsidRPr="006D4CFC" w:rsidRDefault="00517B05" w:rsidP="00517B05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60153" w:rsidRPr="00F604D8" w:rsidRDefault="00D60153" w:rsidP="00517B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3.ХАРАКТЕРИСТИКА ПРОФЕССИОНАЛЬНОЙ ДЕЯТЕЛЬНОСТИ</w:t>
      </w:r>
    </w:p>
    <w:p w:rsidR="00D60153" w:rsidRPr="00F604D8" w:rsidRDefault="00D60153" w:rsidP="00557AFC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ВЫПУСКНИК</w:t>
      </w:r>
      <w:r w:rsidR="00A000A8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D60153" w:rsidRPr="00F604D8" w:rsidRDefault="00D60153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3.1.Характеристика профессион</w:t>
      </w:r>
      <w:r w:rsidR="00226F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альной деятельности выпускников</w:t>
      </w:r>
    </w:p>
    <w:p w:rsidR="003E2EBF" w:rsidRPr="00F604D8" w:rsidRDefault="003E2EBF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214B" w:rsidRPr="002101E1" w:rsidRDefault="003E2EBF" w:rsidP="002101E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1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Область профессиональной </w:t>
      </w:r>
      <w:r w:rsidR="00EF067D" w:rsidRPr="002101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="00D2042E" w:rsidRPr="002101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выпускника</w:t>
      </w:r>
      <w:r w:rsidRPr="002101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D3214B" w:rsidRPr="002101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101E1" w:rsidRPr="002101E1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формирование, продвижение и реализация туристского продукта, организация комплексного туристского обслуживания.</w:t>
      </w:r>
    </w:p>
    <w:p w:rsidR="00947898" w:rsidRPr="00947898" w:rsidRDefault="00D2042E" w:rsidP="002101E1">
      <w:pPr>
        <w:pStyle w:val="s1"/>
        <w:shd w:val="clear" w:color="auto" w:fill="FFFFFF"/>
        <w:spacing w:before="0" w:beforeAutospacing="0" w:after="300" w:afterAutospacing="0"/>
        <w:jc w:val="both"/>
      </w:pPr>
      <w:proofErr w:type="gramStart"/>
      <w:r w:rsidRPr="002101E1">
        <w:rPr>
          <w:b/>
          <w:shd w:val="clear" w:color="auto" w:fill="FFFFFF"/>
        </w:rPr>
        <w:t>Объекты</w:t>
      </w:r>
      <w:r w:rsidRPr="002101E1">
        <w:rPr>
          <w:b/>
          <w:bCs/>
        </w:rPr>
        <w:t xml:space="preserve"> профессиональной деятельности выпускника: </w:t>
      </w:r>
      <w:r w:rsidR="002101E1" w:rsidRPr="002101E1">
        <w:t>запросы потребителей туристских услуг; туристские продукты; туристские ресурсы - природные, исторические, социально-культурные и другие объекты туристского показа, познавательного, делового, лечебно-оздоровительного, физкультурно-спортивного назначения; услуги: гостиниц и иных средств размещения; общественного питания; средств развлечения; экскурсионные, транспортные; туроператорские; технологии формирования, продвижения и реализации туристского продукта; справочные материалы по туризму, географии, истории, архитектуре, религии, достопримечательностям, социально-экономическому устройству стран, туристские каталоги;</w:t>
      </w:r>
      <w:proofErr w:type="gramEnd"/>
      <w:r w:rsidR="002101E1" w:rsidRPr="002101E1">
        <w:t xml:space="preserve"> первичные трудовые коллективы.</w:t>
      </w:r>
    </w:p>
    <w:p w:rsidR="00A12D3D" w:rsidRPr="00F604D8" w:rsidRDefault="006947D9" w:rsidP="0094789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04D8">
        <w:rPr>
          <w:rFonts w:ascii="Times New Roman" w:hAnsi="Times New Roman" w:cs="Times New Roman"/>
          <w:sz w:val="24"/>
          <w:szCs w:val="24"/>
        </w:rPr>
        <w:t>Соответствие профессиональных моду</w:t>
      </w:r>
      <w:r w:rsidR="00F604D8" w:rsidRPr="00F604D8">
        <w:rPr>
          <w:rFonts w:ascii="Times New Roman" w:hAnsi="Times New Roman" w:cs="Times New Roman"/>
          <w:sz w:val="24"/>
          <w:szCs w:val="24"/>
        </w:rPr>
        <w:t>лей присваиваемым квалификациям: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44"/>
        <w:gridCol w:w="2976"/>
      </w:tblGrid>
      <w:tr w:rsidR="00EC6CF3" w:rsidRPr="00F604D8" w:rsidTr="00286812">
        <w:trPr>
          <w:trHeight w:val="912"/>
        </w:trPr>
        <w:tc>
          <w:tcPr>
            <w:tcW w:w="3510" w:type="dxa"/>
            <w:vAlign w:val="center"/>
          </w:tcPr>
          <w:p w:rsidR="00553277" w:rsidRPr="00F604D8" w:rsidRDefault="00553277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553277" w:rsidRPr="00F604D8" w:rsidRDefault="00553277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53277" w:rsidRPr="00F604D8" w:rsidRDefault="00553277" w:rsidP="00901C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4D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Pr="00F604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01CA0"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 по туризму</w:t>
            </w:r>
          </w:p>
        </w:tc>
      </w:tr>
      <w:tr w:rsidR="00553277" w:rsidRPr="00EC6CF3" w:rsidTr="00C76BE6">
        <w:trPr>
          <w:cantSplit/>
          <w:trHeight w:val="561"/>
        </w:trPr>
        <w:tc>
          <w:tcPr>
            <w:tcW w:w="3510" w:type="dxa"/>
          </w:tcPr>
          <w:p w:rsidR="00553277" w:rsidRPr="00901CA0" w:rsidRDefault="00901CA0" w:rsidP="00E674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турагентских услуг.</w:t>
            </w:r>
          </w:p>
        </w:tc>
        <w:tc>
          <w:tcPr>
            <w:tcW w:w="3544" w:type="dxa"/>
            <w:vAlign w:val="center"/>
          </w:tcPr>
          <w:p w:rsidR="00553277" w:rsidRPr="00901CA0" w:rsidRDefault="00901CA0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турагентских услуг.</w:t>
            </w:r>
          </w:p>
        </w:tc>
        <w:tc>
          <w:tcPr>
            <w:tcW w:w="2976" w:type="dxa"/>
            <w:vAlign w:val="center"/>
          </w:tcPr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277" w:rsidRPr="00EC6CF3" w:rsidTr="00286812">
        <w:trPr>
          <w:cantSplit/>
          <w:trHeight w:val="561"/>
        </w:trPr>
        <w:tc>
          <w:tcPr>
            <w:tcW w:w="3510" w:type="dxa"/>
            <w:vAlign w:val="center"/>
          </w:tcPr>
          <w:p w:rsidR="00553277" w:rsidRPr="00901CA0" w:rsidRDefault="00901CA0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по сопровождению туристов.</w:t>
            </w:r>
          </w:p>
        </w:tc>
        <w:tc>
          <w:tcPr>
            <w:tcW w:w="3544" w:type="dxa"/>
            <w:vAlign w:val="center"/>
          </w:tcPr>
          <w:p w:rsidR="00553277" w:rsidRPr="00901CA0" w:rsidRDefault="00901CA0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по сопровождению туристов.</w:t>
            </w:r>
          </w:p>
        </w:tc>
        <w:tc>
          <w:tcPr>
            <w:tcW w:w="2976" w:type="dxa"/>
            <w:vAlign w:val="center"/>
          </w:tcPr>
          <w:p w:rsidR="00553277" w:rsidRPr="00BA7B4A" w:rsidRDefault="00553277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2101E1" w:rsidRPr="00EC6CF3" w:rsidTr="00286812">
        <w:trPr>
          <w:cantSplit/>
          <w:trHeight w:val="561"/>
        </w:trPr>
        <w:tc>
          <w:tcPr>
            <w:tcW w:w="3510" w:type="dxa"/>
            <w:vAlign w:val="center"/>
          </w:tcPr>
          <w:p w:rsidR="002101E1" w:rsidRPr="00901CA0" w:rsidRDefault="00901CA0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туроператорских услуг.</w:t>
            </w:r>
          </w:p>
        </w:tc>
        <w:tc>
          <w:tcPr>
            <w:tcW w:w="3544" w:type="dxa"/>
            <w:vAlign w:val="center"/>
          </w:tcPr>
          <w:p w:rsidR="002101E1" w:rsidRPr="00901CA0" w:rsidRDefault="00901CA0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туроператорских услуг.</w:t>
            </w:r>
          </w:p>
        </w:tc>
        <w:tc>
          <w:tcPr>
            <w:tcW w:w="2976" w:type="dxa"/>
            <w:vAlign w:val="center"/>
          </w:tcPr>
          <w:p w:rsidR="002101E1" w:rsidRPr="00BA7B4A" w:rsidRDefault="002101E1" w:rsidP="00656C7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  <w:p w:rsidR="002101E1" w:rsidRPr="00BA7B4A" w:rsidRDefault="002101E1" w:rsidP="00656C7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E1" w:rsidRPr="00EC6CF3" w:rsidTr="00286812">
        <w:trPr>
          <w:cantSplit/>
          <w:trHeight w:val="561"/>
        </w:trPr>
        <w:tc>
          <w:tcPr>
            <w:tcW w:w="3510" w:type="dxa"/>
            <w:vAlign w:val="center"/>
          </w:tcPr>
          <w:p w:rsidR="002101E1" w:rsidRPr="00901CA0" w:rsidRDefault="00901CA0" w:rsidP="0055327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функциональным подразделением организации.</w:t>
            </w:r>
          </w:p>
        </w:tc>
        <w:tc>
          <w:tcPr>
            <w:tcW w:w="3544" w:type="dxa"/>
            <w:vAlign w:val="center"/>
          </w:tcPr>
          <w:p w:rsidR="002101E1" w:rsidRPr="00901CA0" w:rsidRDefault="00901CA0" w:rsidP="00E674B0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функциональным подразделением организации.</w:t>
            </w:r>
          </w:p>
        </w:tc>
        <w:tc>
          <w:tcPr>
            <w:tcW w:w="2976" w:type="dxa"/>
            <w:vAlign w:val="center"/>
          </w:tcPr>
          <w:p w:rsidR="002101E1" w:rsidRPr="00BA7B4A" w:rsidRDefault="002101E1" w:rsidP="00656C76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B4A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</w:tbl>
    <w:p w:rsidR="00A12D3D" w:rsidRPr="00A53F4F" w:rsidRDefault="00A12D3D" w:rsidP="00A53F4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3CD0" w:rsidRPr="00F604D8" w:rsidRDefault="00652A3A" w:rsidP="00EA3CD0">
      <w:pPr>
        <w:pStyle w:val="a5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8E7031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</w:t>
      </w:r>
      <w:r w:rsidR="006D4CFC" w:rsidRPr="00F604D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ЛАНИРУЕМЫЕ РЕЗУЛЬТАТЫ ОСВОЕНИЯ </w:t>
      </w:r>
      <w:r w:rsidR="00EA3CD0" w:rsidRPr="00F604D8">
        <w:rPr>
          <w:rFonts w:ascii="Times New Roman" w:hAnsi="Times New Roman" w:cs="Times New Roman"/>
          <w:b/>
          <w:sz w:val="24"/>
          <w:szCs w:val="24"/>
          <w:lang w:eastAsia="ru-RU"/>
        </w:rPr>
        <w:t>ОСНОВНОЙ ОБРАЗОВАТЕЛЬНОЙ ПРОГРАММЫ</w:t>
      </w:r>
    </w:p>
    <w:p w:rsidR="00D60153" w:rsidRPr="00F604D8" w:rsidRDefault="00D60153" w:rsidP="00EA3CD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D72655" w:rsidRPr="00F604D8" w:rsidRDefault="00D60153" w:rsidP="003C3FAD">
      <w:pPr>
        <w:pStyle w:val="ad"/>
        <w:shd w:val="clear" w:color="auto" w:fill="FFFFFF"/>
        <w:spacing w:after="0" w:line="276" w:lineRule="auto"/>
        <w:ind w:firstLine="426"/>
        <w:jc w:val="both"/>
      </w:pPr>
      <w:r w:rsidRPr="00F604D8">
        <w:t>Результаты освоения ППССЗ определяются приобретенными выпускником компетенциями, т.е. его способностью применять знания, умения, опыт и личностные качества в соответствии с выполняемыми видами</w:t>
      </w:r>
      <w:r w:rsidR="003C3FAD" w:rsidRPr="00F604D8">
        <w:t xml:space="preserve"> профессиональной деятельности.</w:t>
      </w:r>
    </w:p>
    <w:p w:rsidR="00202FE9" w:rsidRPr="00F604D8" w:rsidRDefault="00202FE9" w:rsidP="003C3FAD">
      <w:pPr>
        <w:pStyle w:val="ad"/>
        <w:shd w:val="clear" w:color="auto" w:fill="FFFFFF"/>
        <w:spacing w:after="0" w:line="276" w:lineRule="auto"/>
        <w:ind w:firstLine="426"/>
        <w:jc w:val="both"/>
      </w:pPr>
    </w:p>
    <w:p w:rsidR="00202FE9" w:rsidRPr="00F604D8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</w:rPr>
      </w:pPr>
      <w:r w:rsidRPr="00F604D8">
        <w:rPr>
          <w:b/>
        </w:rPr>
        <w:lastRenderedPageBreak/>
        <w:t>4.1. Общие компетенции</w:t>
      </w:r>
    </w:p>
    <w:p w:rsidR="00202FE9" w:rsidRPr="00F604D8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</w:rPr>
      </w:pPr>
    </w:p>
    <w:p w:rsidR="007F5E8D" w:rsidRPr="005E7038" w:rsidRDefault="00A3510A" w:rsidP="0026721F">
      <w:pPr>
        <w:pStyle w:val="ad"/>
        <w:shd w:val="clear" w:color="auto" w:fill="FFFFFF"/>
        <w:spacing w:after="0" w:line="276" w:lineRule="auto"/>
        <w:ind w:firstLine="426"/>
        <w:jc w:val="both"/>
      </w:pPr>
      <w:r>
        <w:rPr>
          <w:shd w:val="clear" w:color="auto" w:fill="FFFFFF"/>
        </w:rPr>
        <w:t>С</w:t>
      </w:r>
      <w:r w:rsidRPr="00901CA0">
        <w:rPr>
          <w:shd w:val="clear" w:color="auto" w:fill="FFFFFF"/>
        </w:rPr>
        <w:t xml:space="preserve">пециалист по </w:t>
      </w:r>
      <w:proofErr w:type="spellStart"/>
      <w:r w:rsidRPr="00901CA0">
        <w:rPr>
          <w:shd w:val="clear" w:color="auto" w:fill="FFFFFF"/>
        </w:rPr>
        <w:t>туризму</w:t>
      </w:r>
      <w:r w:rsidR="00D60153" w:rsidRPr="00F604D8">
        <w:t>должен</w:t>
      </w:r>
      <w:proofErr w:type="spellEnd"/>
      <w:r w:rsidR="00D60153" w:rsidRPr="00F604D8">
        <w:t xml:space="preserve"> обладать </w:t>
      </w:r>
      <w:r w:rsidR="00D60153" w:rsidRPr="00F604D8">
        <w:rPr>
          <w:b/>
          <w:bCs/>
        </w:rPr>
        <w:t>общими компетенциями</w:t>
      </w:r>
      <w:r w:rsidR="00D60153" w:rsidRPr="00F604D8">
        <w:t>, включающими в себя способность:</w:t>
      </w:r>
    </w:p>
    <w:tbl>
      <w:tblPr>
        <w:tblStyle w:val="ab"/>
        <w:tblpPr w:leftFromText="180" w:rightFromText="180" w:vertAnchor="text" w:horzAnchor="margin" w:tblpX="108" w:tblpY="176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6096"/>
      </w:tblGrid>
      <w:tr w:rsidR="0066779E" w:rsidRPr="00A53F4F" w:rsidTr="0066779E">
        <w:tc>
          <w:tcPr>
            <w:tcW w:w="1242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268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</w:t>
            </w:r>
          </w:p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096" w:type="dxa"/>
          </w:tcPr>
          <w:p w:rsidR="0066779E" w:rsidRPr="008237F1" w:rsidRDefault="0066779E" w:rsidP="00667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3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66779E" w:rsidRPr="00A53F4F" w:rsidTr="0066779E">
        <w:tc>
          <w:tcPr>
            <w:tcW w:w="1242" w:type="dxa"/>
            <w:vMerge w:val="restart"/>
          </w:tcPr>
          <w:p w:rsidR="0066779E" w:rsidRPr="00A3510A" w:rsidRDefault="00E8778B" w:rsidP="00935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66779E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68" w:type="dxa"/>
            <w:vMerge w:val="restart"/>
          </w:tcPr>
          <w:p w:rsidR="00DD6194" w:rsidRPr="00A3510A" w:rsidRDefault="00620F6C" w:rsidP="00452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6096" w:type="dxa"/>
          </w:tcPr>
          <w:p w:rsidR="00983A4B" w:rsidRPr="008237F1" w:rsidRDefault="00983A4B" w:rsidP="009357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6779E" w:rsidRPr="000A4F9B" w:rsidRDefault="00983A4B" w:rsidP="000A4F9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</w:t>
            </w:r>
            <w:r w:rsidR="000A4F9B">
              <w:rPr>
                <w:rFonts w:ascii="Times New Roman" w:hAnsi="Times New Roman"/>
                <w:iCs/>
                <w:sz w:val="24"/>
                <w:szCs w:val="24"/>
              </w:rPr>
              <w:t xml:space="preserve">ь необходимые ресурсы;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сферах</w:t>
            </w:r>
            <w:proofErr w:type="gramEnd"/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6779E" w:rsidRPr="00A53F4F" w:rsidTr="0066779E">
        <w:tc>
          <w:tcPr>
            <w:tcW w:w="1242" w:type="dxa"/>
            <w:vMerge/>
          </w:tcPr>
          <w:p w:rsidR="0066779E" w:rsidRPr="00A3510A" w:rsidRDefault="0066779E" w:rsidP="0093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6779E" w:rsidRPr="00A3510A" w:rsidRDefault="0066779E" w:rsidP="00935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66779E" w:rsidRPr="008237F1" w:rsidRDefault="00983A4B" w:rsidP="0093573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8237F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8237F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ктуальных профессиональных и социальных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контекст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>, в котором прих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одится работать и жить; основных источников информации и ресурсов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для решения задач и проблем в профессиональном и/или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социальном контексте; алгоритмов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 в профессиона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льной и смежных областях; методов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в профессионал</w:t>
            </w:r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ьной и смежных сферах; </w:t>
            </w:r>
            <w:proofErr w:type="spellStart"/>
            <w:r w:rsidR="00D01A32">
              <w:rPr>
                <w:rFonts w:ascii="Times New Roman" w:hAnsi="Times New Roman"/>
                <w:bCs/>
                <w:sz w:val="24"/>
                <w:szCs w:val="24"/>
              </w:rPr>
              <w:t>структурыплана</w:t>
            </w:r>
            <w:proofErr w:type="spellEnd"/>
            <w:r w:rsidR="00D01A32">
              <w:rPr>
                <w:rFonts w:ascii="Times New Roman" w:hAnsi="Times New Roman"/>
                <w:bCs/>
                <w:sz w:val="24"/>
                <w:szCs w:val="24"/>
              </w:rPr>
              <w:t xml:space="preserve"> для решения задач; порядка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оценки результатов решения задач профессиональной деятельности</w:t>
            </w:r>
            <w:proofErr w:type="gramEnd"/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A3510A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070F51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vMerge w:val="restart"/>
          </w:tcPr>
          <w:p w:rsidR="00DD6194" w:rsidRPr="00A3510A" w:rsidRDefault="00620F6C" w:rsidP="00070F5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096" w:type="dxa"/>
          </w:tcPr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237F1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A3510A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A3510A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4361F2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содержания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актуальной нормативно-пр</w:t>
            </w:r>
            <w:r w:rsidR="004361F2">
              <w:rPr>
                <w:rFonts w:ascii="Times New Roman" w:hAnsi="Times New Roman"/>
                <w:bCs/>
                <w:iCs/>
                <w:sz w:val="24"/>
                <w:szCs w:val="24"/>
              </w:rPr>
              <w:t>авовой документации; современной научной и профессиональной терминологии; возможных траекторий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профессионального развития и самообразования</w:t>
            </w:r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A3510A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070F51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DD6194" w:rsidRPr="00A3510A" w:rsidRDefault="00620F6C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6096" w:type="dxa"/>
          </w:tcPr>
          <w:p w:rsidR="00070F51" w:rsidRPr="008237F1" w:rsidRDefault="008237F1" w:rsidP="0082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</w:t>
            </w: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 нестандартные ситуации, уметь принимать решения в них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A3510A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A3510A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237F1" w:rsidRPr="008237F1" w:rsidRDefault="008237F1" w:rsidP="00823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Знания</w:t>
            </w: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способов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нахождения ре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шений в нестандартных ситуациях</w:t>
            </w:r>
          </w:p>
          <w:p w:rsidR="00070F51" w:rsidRPr="008237F1" w:rsidRDefault="00070F51" w:rsidP="00070F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542C0" w:rsidRPr="00A53F4F" w:rsidTr="00907631">
        <w:trPr>
          <w:trHeight w:val="418"/>
        </w:trPr>
        <w:tc>
          <w:tcPr>
            <w:tcW w:w="1242" w:type="dxa"/>
            <w:vMerge w:val="restart"/>
          </w:tcPr>
          <w:p w:rsidR="008542C0" w:rsidRPr="00A3510A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</w:t>
            </w:r>
            <w:proofErr w:type="gramEnd"/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2268" w:type="dxa"/>
            <w:vMerge w:val="restart"/>
          </w:tcPr>
          <w:p w:rsidR="008542C0" w:rsidRPr="00A3510A" w:rsidRDefault="00620F6C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Осуществлять поиск и использование информации, необходимой для эффективного </w:t>
            </w: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6096" w:type="dxa"/>
          </w:tcPr>
          <w:p w:rsidR="008542C0" w:rsidRPr="008237F1" w:rsidRDefault="008542C0" w:rsidP="000A4F9B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Умения: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значимое</w:t>
            </w:r>
            <w:proofErr w:type="gramEnd"/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поиска</w:t>
            </w:r>
          </w:p>
        </w:tc>
      </w:tr>
      <w:tr w:rsidR="008542C0" w:rsidRPr="00A53F4F" w:rsidTr="0066779E">
        <w:tc>
          <w:tcPr>
            <w:tcW w:w="1242" w:type="dxa"/>
            <w:vMerge/>
          </w:tcPr>
          <w:p w:rsidR="008542C0" w:rsidRPr="00A3510A" w:rsidRDefault="008542C0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542C0" w:rsidRPr="00A3510A" w:rsidRDefault="008542C0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542C0" w:rsidRPr="008237F1" w:rsidRDefault="008542C0" w:rsidP="000A4F9B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Знания: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номенклатуры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информационных источников применяемых в профе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ссиональной деятельности; приемов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структурирования информации; формат</w:t>
            </w:r>
            <w:r w:rsidR="000A4F9B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оформления результатов поиска информации</w:t>
            </w:r>
          </w:p>
        </w:tc>
      </w:tr>
      <w:tr w:rsidR="008542C0" w:rsidRPr="00A53F4F" w:rsidTr="0066779E">
        <w:tc>
          <w:tcPr>
            <w:tcW w:w="1242" w:type="dxa"/>
            <w:vMerge w:val="restart"/>
          </w:tcPr>
          <w:p w:rsidR="008542C0" w:rsidRPr="00A3510A" w:rsidRDefault="00E8778B" w:rsidP="0085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8542C0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8542C0" w:rsidRPr="00A3510A" w:rsidRDefault="00620F6C" w:rsidP="0085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096" w:type="dxa"/>
          </w:tcPr>
          <w:p w:rsidR="008542C0" w:rsidRPr="008237F1" w:rsidRDefault="008542C0" w:rsidP="008542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8542C0" w:rsidRPr="00A53F4F" w:rsidTr="008237F1">
        <w:trPr>
          <w:trHeight w:val="1064"/>
        </w:trPr>
        <w:tc>
          <w:tcPr>
            <w:tcW w:w="1242" w:type="dxa"/>
            <w:vMerge/>
          </w:tcPr>
          <w:p w:rsidR="008542C0" w:rsidRPr="00A3510A" w:rsidRDefault="008542C0" w:rsidP="0085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542C0" w:rsidRPr="00A3510A" w:rsidRDefault="008542C0" w:rsidP="00854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542C0" w:rsidRPr="008237F1" w:rsidRDefault="008542C0" w:rsidP="008542C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0F1BAA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современных средств и устройств информатизации; порядка</w:t>
            </w:r>
            <w:r w:rsidRPr="008237F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их применения и программное обеспечение в профессиональной деятельности</w:t>
            </w:r>
          </w:p>
        </w:tc>
      </w:tr>
      <w:tr w:rsidR="00882718" w:rsidRPr="00A53F4F" w:rsidTr="0066779E">
        <w:tc>
          <w:tcPr>
            <w:tcW w:w="1242" w:type="dxa"/>
            <w:vMerge w:val="restart"/>
          </w:tcPr>
          <w:p w:rsidR="00882718" w:rsidRPr="00A3510A" w:rsidRDefault="00E8778B" w:rsidP="0088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882718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268" w:type="dxa"/>
            <w:vMerge w:val="restart"/>
          </w:tcPr>
          <w:p w:rsidR="00882718" w:rsidRPr="00A3510A" w:rsidRDefault="00620F6C" w:rsidP="0088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6096" w:type="dxa"/>
          </w:tcPr>
          <w:p w:rsidR="00882718" w:rsidRPr="008237F1" w:rsidRDefault="00882718" w:rsidP="008827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882718" w:rsidRPr="00A53F4F" w:rsidTr="0066779E">
        <w:tc>
          <w:tcPr>
            <w:tcW w:w="1242" w:type="dxa"/>
            <w:vMerge/>
          </w:tcPr>
          <w:p w:rsidR="00882718" w:rsidRPr="00A3510A" w:rsidRDefault="00882718" w:rsidP="0088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882718" w:rsidRPr="00A3510A" w:rsidRDefault="00882718" w:rsidP="00882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882718" w:rsidRPr="008237F1" w:rsidRDefault="00882718" w:rsidP="0088271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37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0F1BAA">
              <w:rPr>
                <w:rFonts w:ascii="Times New Roman" w:hAnsi="Times New Roman"/>
                <w:bCs/>
                <w:sz w:val="24"/>
                <w:szCs w:val="24"/>
              </w:rPr>
              <w:t>психологических основ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 коллектива, психологическ</w:t>
            </w:r>
            <w:r w:rsidR="000F1BAA">
              <w:rPr>
                <w:rFonts w:ascii="Times New Roman" w:hAnsi="Times New Roman"/>
                <w:bCs/>
                <w:sz w:val="24"/>
                <w:szCs w:val="24"/>
              </w:rPr>
              <w:t>их особенностей</w:t>
            </w:r>
            <w:r w:rsidRPr="008237F1">
              <w:rPr>
                <w:rFonts w:ascii="Times New Roman" w:hAnsi="Times New Roman"/>
                <w:bCs/>
                <w:sz w:val="24"/>
                <w:szCs w:val="24"/>
              </w:rPr>
              <w:t xml:space="preserve"> личности; основы проектной деятельности</w:t>
            </w:r>
          </w:p>
        </w:tc>
      </w:tr>
      <w:tr w:rsidR="00070F51" w:rsidRPr="00A53F4F" w:rsidTr="0066779E">
        <w:tc>
          <w:tcPr>
            <w:tcW w:w="1242" w:type="dxa"/>
            <w:vMerge w:val="restart"/>
          </w:tcPr>
          <w:p w:rsidR="00070F51" w:rsidRPr="00A3510A" w:rsidRDefault="00E8778B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DD013D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268" w:type="dxa"/>
            <w:vMerge w:val="restart"/>
          </w:tcPr>
          <w:p w:rsidR="00DD013D" w:rsidRPr="00A3510A" w:rsidRDefault="00620F6C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6096" w:type="dxa"/>
          </w:tcPr>
          <w:p w:rsidR="00070F51" w:rsidRPr="00CF3F3B" w:rsidRDefault="008237F1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="00286A9A" w:rsidRPr="00CF3F3B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адаптироваться к меняющимся условиям профессиональной деятельности</w:t>
            </w:r>
          </w:p>
        </w:tc>
      </w:tr>
      <w:tr w:rsidR="00070F51" w:rsidRPr="00A53F4F" w:rsidTr="0066779E">
        <w:tc>
          <w:tcPr>
            <w:tcW w:w="1242" w:type="dxa"/>
            <w:vMerge/>
          </w:tcPr>
          <w:p w:rsidR="00070F51" w:rsidRPr="00A3510A" w:rsidRDefault="00070F51" w:rsidP="00070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70F51" w:rsidRPr="00A3510A" w:rsidRDefault="00070F51" w:rsidP="00070F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070F51" w:rsidRPr="00CF3F3B" w:rsidRDefault="008237F1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B44059" w:rsidRPr="00CF3F3B">
              <w:rPr>
                <w:rFonts w:ascii="Times New Roman" w:hAnsi="Times New Roman" w:cs="Times New Roman"/>
                <w:sz w:val="24"/>
                <w:szCs w:val="24"/>
              </w:rPr>
              <w:t xml:space="preserve"> норм морали профессиональной этики и служебного этикета</w:t>
            </w:r>
          </w:p>
        </w:tc>
      </w:tr>
      <w:tr w:rsidR="00D0411C" w:rsidRPr="00A53F4F" w:rsidTr="0066779E">
        <w:tc>
          <w:tcPr>
            <w:tcW w:w="1242" w:type="dxa"/>
            <w:vMerge w:val="restart"/>
          </w:tcPr>
          <w:p w:rsidR="00D0411C" w:rsidRPr="00A3510A" w:rsidRDefault="00E8778B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D0411C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Merge w:val="restart"/>
          </w:tcPr>
          <w:p w:rsidR="00D0411C" w:rsidRPr="00A3510A" w:rsidRDefault="00620F6C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096" w:type="dxa"/>
          </w:tcPr>
          <w:p w:rsidR="00D0411C" w:rsidRPr="00CF3F3B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Умения:</w:t>
            </w:r>
            <w:r w:rsidRPr="00CF3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определять цели и осознанно планировать деятельность по самообразованию и повышению квалификации; находить и анализировать информацию для профессионального самообразования и саморазвития; применять теоретические знания в практической деятельности</w:t>
            </w:r>
          </w:p>
        </w:tc>
      </w:tr>
      <w:tr w:rsidR="00D0411C" w:rsidRPr="00A53F4F" w:rsidTr="0066779E">
        <w:tc>
          <w:tcPr>
            <w:tcW w:w="1242" w:type="dxa"/>
            <w:vMerge/>
          </w:tcPr>
          <w:p w:rsidR="00D0411C" w:rsidRPr="00A3510A" w:rsidRDefault="00D0411C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411C" w:rsidRPr="00A3510A" w:rsidRDefault="00D0411C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D0411C" w:rsidRPr="00CF3F3B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F3F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организации</w:t>
            </w:r>
            <w:r w:rsidRPr="00CF3F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самостоятельных занятий при изучении учебных дисциплин</w:t>
            </w:r>
          </w:p>
        </w:tc>
      </w:tr>
      <w:tr w:rsidR="00D0411C" w:rsidRPr="00A53F4F" w:rsidTr="0066779E">
        <w:tc>
          <w:tcPr>
            <w:tcW w:w="1242" w:type="dxa"/>
            <w:vMerge w:val="restart"/>
          </w:tcPr>
          <w:p w:rsidR="00D0411C" w:rsidRPr="00A3510A" w:rsidRDefault="00E8778B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="00D0411C" w:rsidRPr="00A35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268" w:type="dxa"/>
            <w:vMerge w:val="restart"/>
          </w:tcPr>
          <w:p w:rsidR="00D0411C" w:rsidRPr="00A3510A" w:rsidRDefault="00620F6C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51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6096" w:type="dxa"/>
          </w:tcPr>
          <w:p w:rsidR="00D0411C" w:rsidRPr="00226C8A" w:rsidRDefault="00D0411C" w:rsidP="00620F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C8A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907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4072" w:rsidRPr="0022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ориентироваться </w:t>
            </w:r>
            <w:proofErr w:type="gramStart"/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постоянного </w:t>
            </w:r>
            <w:proofErr w:type="spellStart"/>
            <w:r w:rsidR="00654072" w:rsidRPr="00654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r w:rsidR="0062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</w:t>
            </w:r>
            <w:proofErr w:type="spellEnd"/>
            <w:r w:rsidR="0062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деятельности</w:t>
            </w:r>
          </w:p>
        </w:tc>
      </w:tr>
      <w:tr w:rsidR="00D0411C" w:rsidRPr="00A53F4F" w:rsidTr="0066779E">
        <w:tc>
          <w:tcPr>
            <w:tcW w:w="1242" w:type="dxa"/>
            <w:vMerge/>
          </w:tcPr>
          <w:p w:rsidR="00D0411C" w:rsidRPr="00226C8A" w:rsidRDefault="00D0411C" w:rsidP="00D0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411C" w:rsidRPr="00226C8A" w:rsidRDefault="00D0411C" w:rsidP="00D04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D0411C" w:rsidRPr="00226C8A" w:rsidRDefault="00D0411C" w:rsidP="00D041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CF3F3B" w:rsidRPr="00226C8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профессиональной деятельности</w:t>
            </w:r>
          </w:p>
        </w:tc>
      </w:tr>
      <w:tr w:rsidR="001B6655" w:rsidRPr="00A53F4F" w:rsidTr="0066779E">
        <w:tc>
          <w:tcPr>
            <w:tcW w:w="1242" w:type="dxa"/>
            <w:vMerge/>
          </w:tcPr>
          <w:p w:rsidR="001B6655" w:rsidRPr="008237F1" w:rsidRDefault="001B6655" w:rsidP="001B6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1B6655" w:rsidRPr="00226C8A" w:rsidRDefault="001B6655" w:rsidP="001B66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6" w:type="dxa"/>
          </w:tcPr>
          <w:p w:rsidR="001B6655" w:rsidRPr="00226C8A" w:rsidRDefault="001B6655" w:rsidP="001B66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26C8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="00226C8A" w:rsidRPr="00226C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 коррупции</w:t>
            </w:r>
          </w:p>
        </w:tc>
      </w:tr>
    </w:tbl>
    <w:p w:rsidR="005E4596" w:rsidRPr="00A53F4F" w:rsidRDefault="005E4596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color w:val="00B050"/>
          <w:shd w:val="clear" w:color="auto" w:fill="FFFFFF"/>
        </w:rPr>
      </w:pPr>
    </w:p>
    <w:p w:rsidR="00202FE9" w:rsidRPr="00B231B6" w:rsidRDefault="00202FE9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shd w:val="clear" w:color="auto" w:fill="FFFFFF"/>
        </w:rPr>
      </w:pPr>
      <w:r w:rsidRPr="00B231B6">
        <w:rPr>
          <w:b/>
          <w:shd w:val="clear" w:color="auto" w:fill="FFFFFF"/>
        </w:rPr>
        <w:t>4.2. Профессиональные компетенции</w:t>
      </w:r>
    </w:p>
    <w:p w:rsidR="005E4596" w:rsidRPr="00B231B6" w:rsidRDefault="005E4596" w:rsidP="00202FE9">
      <w:pPr>
        <w:pStyle w:val="ad"/>
        <w:shd w:val="clear" w:color="auto" w:fill="FFFFFF"/>
        <w:spacing w:after="0" w:line="276" w:lineRule="auto"/>
        <w:ind w:firstLine="426"/>
        <w:jc w:val="center"/>
        <w:rPr>
          <w:b/>
          <w:shd w:val="clear" w:color="auto" w:fill="FFFFFF"/>
        </w:rPr>
      </w:pPr>
    </w:p>
    <w:p w:rsidR="0026721F" w:rsidRDefault="004B72F1" w:rsidP="0026721F">
      <w:pPr>
        <w:pStyle w:val="ad"/>
        <w:shd w:val="clear" w:color="auto" w:fill="FFFFFF"/>
        <w:spacing w:after="0" w:line="276" w:lineRule="auto"/>
        <w:ind w:firstLine="426"/>
        <w:jc w:val="both"/>
      </w:pPr>
      <w:r>
        <w:rPr>
          <w:shd w:val="clear" w:color="auto" w:fill="FFFFFF"/>
        </w:rPr>
        <w:t>С</w:t>
      </w:r>
      <w:r w:rsidRPr="00901CA0">
        <w:rPr>
          <w:shd w:val="clear" w:color="auto" w:fill="FFFFFF"/>
        </w:rPr>
        <w:t xml:space="preserve">пециалист по </w:t>
      </w:r>
      <w:proofErr w:type="spellStart"/>
      <w:r w:rsidRPr="00901CA0">
        <w:rPr>
          <w:shd w:val="clear" w:color="auto" w:fill="FFFFFF"/>
        </w:rPr>
        <w:t>туризму</w:t>
      </w:r>
      <w:r w:rsidR="00373F8E">
        <w:t>должен</w:t>
      </w:r>
      <w:proofErr w:type="spellEnd"/>
      <w:r w:rsidR="00373F8E">
        <w:t xml:space="preserve"> </w:t>
      </w:r>
      <w:r w:rsidR="0026721F" w:rsidRPr="00B231B6">
        <w:t xml:space="preserve">обладать </w:t>
      </w:r>
      <w:r w:rsidR="0026721F" w:rsidRPr="00B231B6">
        <w:rPr>
          <w:b/>
          <w:bCs/>
        </w:rPr>
        <w:t>профессиональными компетенциями</w:t>
      </w:r>
      <w:r w:rsidR="0026721F" w:rsidRPr="00B231B6">
        <w:t>, соответствующими видам деятельности: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50"/>
        <w:gridCol w:w="3244"/>
        <w:gridCol w:w="4361"/>
      </w:tblGrid>
      <w:tr w:rsidR="002D4CB2" w:rsidTr="001C7226">
        <w:tc>
          <w:tcPr>
            <w:tcW w:w="2250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2D4CB2" w:rsidRPr="00542C27" w:rsidRDefault="002D4CB2" w:rsidP="00526CC5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244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 и формулировка</w:t>
            </w:r>
          </w:p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компетенции</w:t>
            </w:r>
          </w:p>
        </w:tc>
        <w:tc>
          <w:tcPr>
            <w:tcW w:w="4361" w:type="dxa"/>
          </w:tcPr>
          <w:p w:rsidR="002D4CB2" w:rsidRPr="00542C27" w:rsidRDefault="002D4CB2" w:rsidP="00526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C2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Показатели освоения компетенции</w:t>
            </w:r>
          </w:p>
        </w:tc>
      </w:tr>
      <w:tr w:rsidR="002D4CB2" w:rsidTr="001C7226">
        <w:tc>
          <w:tcPr>
            <w:tcW w:w="2250" w:type="dxa"/>
            <w:vMerge w:val="restart"/>
          </w:tcPr>
          <w:p w:rsidR="002D4CB2" w:rsidRPr="004B72F1" w:rsidRDefault="004B72F1" w:rsidP="00373F8E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B72F1">
              <w:rPr>
                <w:rFonts w:cs="Times New Roman"/>
                <w:b/>
                <w:color w:val="auto"/>
                <w:sz w:val="24"/>
                <w:szCs w:val="24"/>
              </w:rPr>
              <w:lastRenderedPageBreak/>
              <w:t>ВД.</w:t>
            </w:r>
            <w:r w:rsidR="002D4CB2" w:rsidRPr="004B72F1">
              <w:rPr>
                <w:rFonts w:cs="Times New Roman"/>
                <w:b/>
                <w:color w:val="auto"/>
                <w:sz w:val="24"/>
                <w:szCs w:val="24"/>
              </w:rPr>
              <w:t xml:space="preserve">1 </w:t>
            </w:r>
          </w:p>
          <w:p w:rsidR="00373F8E" w:rsidRPr="004B72F1" w:rsidRDefault="004B72F1" w:rsidP="00373F8E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B72F1">
              <w:rPr>
                <w:color w:val="auto"/>
                <w:sz w:val="24"/>
                <w:szCs w:val="24"/>
                <w:shd w:val="clear" w:color="auto" w:fill="FFFFFF"/>
              </w:rPr>
              <w:t>Предоставление турагентских услуг.</w:t>
            </w:r>
          </w:p>
        </w:tc>
        <w:tc>
          <w:tcPr>
            <w:tcW w:w="3244" w:type="dxa"/>
            <w:vMerge w:val="restart"/>
          </w:tcPr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Выявлять и анализировать запросы потребителя и возможности их реализации.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Информировать потребителя о туристских продуктах.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Взаимодействовать с туроператором по реализации и продвижению туристского продукта.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1.4. Рассчитывать стоимость турпакета в соответствии с заявкой потребителя.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1.5. Оформлять турпакет (турпутевки, ваучеры, страховые полисы).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1.6. Выполнять работу по оказанию визовой поддержки потребителю.</w:t>
            </w:r>
          </w:p>
          <w:p w:rsidR="001C7226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1.7. Оформлять документы строгой отчетности.</w:t>
            </w:r>
          </w:p>
        </w:tc>
        <w:tc>
          <w:tcPr>
            <w:tcW w:w="4361" w:type="dxa"/>
          </w:tcPr>
          <w:p w:rsidR="001C7226" w:rsidRPr="00C852EA" w:rsidRDefault="002D4CB2" w:rsidP="00C852EA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542C27">
              <w:rPr>
                <w:b/>
              </w:rPr>
              <w:t>Практический опыт:</w:t>
            </w:r>
            <w:r w:rsidR="006A6648">
              <w:rPr>
                <w:b/>
              </w:rPr>
              <w:t xml:space="preserve"> </w:t>
            </w:r>
            <w:r w:rsidR="00C852EA" w:rsidRPr="00C852EA">
              <w:rPr>
                <w:color w:val="22272F"/>
              </w:rPr>
              <w:t>выявления и анализа потребностей заказчиков и подбора оптимального туристского продукта;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проведения сравнительного анализа предложений туроператоров, разработки рекламных материалов и презентации турпродукта;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взаимодействия с туроператорами по реализации и продвижению турпродукта с использованием современной офисной техники;</w:t>
            </w:r>
            <w:r w:rsidR="00C852EA">
              <w:rPr>
                <w:color w:val="22272F"/>
              </w:rPr>
              <w:t xml:space="preserve"> о</w:t>
            </w:r>
            <w:r w:rsidR="00C852EA" w:rsidRPr="00C852EA">
              <w:rPr>
                <w:color w:val="22272F"/>
              </w:rPr>
              <w:t>формления и расчета стоимости турпакета (или его элементов) по заявке потребителя;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оказания визовой поддержки потребителю;</w:t>
            </w:r>
            <w:proofErr w:type="gramEnd"/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оформления документации строгой отчетности</w:t>
            </w:r>
          </w:p>
        </w:tc>
      </w:tr>
      <w:tr w:rsidR="002D4CB2" w:rsidTr="001C7226">
        <w:tc>
          <w:tcPr>
            <w:tcW w:w="2250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C852EA" w:rsidRPr="00C852EA" w:rsidRDefault="002D4CB2" w:rsidP="00697F29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r w:rsidRPr="00542C27">
              <w:rPr>
                <w:b/>
              </w:rPr>
              <w:t>Умения:</w:t>
            </w:r>
            <w:r w:rsidR="00907631">
              <w:rPr>
                <w:b/>
              </w:rPr>
              <w:t xml:space="preserve"> </w:t>
            </w:r>
            <w:r w:rsidR="00C852EA" w:rsidRPr="00C852EA">
              <w:rPr>
                <w:color w:val="22272F"/>
              </w:rPr>
              <w:t>определять и анализировать потребности заказчика;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выбирать оптимальный туристский продукт;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осуществлять поиск актуальной информации о туристских ресурсах на русском и иностранном языках из разных источников (печатных, электронных)</w:t>
            </w:r>
            <w:proofErr w:type="gramStart"/>
            <w:r w:rsidR="00C852EA" w:rsidRPr="00C852EA">
              <w:rPr>
                <w:color w:val="22272F"/>
              </w:rPr>
              <w:t>;с</w:t>
            </w:r>
            <w:proofErr w:type="gramEnd"/>
            <w:r w:rsidR="00C852EA" w:rsidRPr="00C852EA">
              <w:rPr>
                <w:color w:val="22272F"/>
              </w:rPr>
              <w:t>оставлять и анализировать базы данных по туристским продуктам и их характеристикам, проводить маркетинг существующих предложений от туроператоров;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взаимодействовать с потребителями и туроператорами с соблюдением делового этикета и методов эффективного общения;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осуществлять бронирование с использованием современной офисной техники;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 xml:space="preserve">принимать участие в семинарах, обучающих программах, ознакомительных </w:t>
            </w:r>
            <w:proofErr w:type="spellStart"/>
            <w:r w:rsidR="00C852EA" w:rsidRPr="00C852EA">
              <w:rPr>
                <w:color w:val="22272F"/>
              </w:rPr>
              <w:t>турпоездках</w:t>
            </w:r>
            <w:proofErr w:type="spellEnd"/>
            <w:r w:rsidR="00C852EA" w:rsidRPr="00C852EA">
              <w:rPr>
                <w:color w:val="22272F"/>
              </w:rPr>
              <w:t>, организуемых туроператорами;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 xml:space="preserve">обеспечивать своевременное получение потребителем документов, необходимых для осуществления </w:t>
            </w:r>
            <w:proofErr w:type="spellStart"/>
            <w:r w:rsidR="00C852EA" w:rsidRPr="00C852EA">
              <w:rPr>
                <w:color w:val="22272F"/>
              </w:rPr>
              <w:t>турпоездки</w:t>
            </w:r>
            <w:proofErr w:type="spellEnd"/>
            <w:r w:rsidR="00C852EA" w:rsidRPr="00C852EA">
              <w:rPr>
                <w:color w:val="22272F"/>
              </w:rPr>
              <w:t>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разрабатывать и формировать рекламные материалы, разрабатывать рекламные акции и представлять туристский продукт на выставках, ярмарках, форумах;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представлять турпродукт индивидуальным и корпоративным потребителям;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 xml:space="preserve">оперировать актуальными данными о туристских услугах, входящих в турпродукт, и </w:t>
            </w:r>
            <w:r w:rsidR="00C852EA" w:rsidRPr="00C852EA">
              <w:rPr>
                <w:color w:val="22272F"/>
              </w:rPr>
              <w:lastRenderedPageBreak/>
              <w:t>рассчитывать различные его варианты;</w:t>
            </w:r>
          </w:p>
          <w:p w:rsidR="001C7226" w:rsidRPr="00697F29" w:rsidRDefault="00C852EA" w:rsidP="00697F29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оформлять документацию заказа на расчет тура, на реализацию турпродукта;</w:t>
            </w:r>
            <w:r w:rsidR="006A66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составлять бланки, необходимые для проведения реализации турпродукта (договора, заявки)</w:t>
            </w:r>
            <w:proofErr w:type="gramStart"/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;п</w:t>
            </w:r>
            <w:proofErr w:type="gramEnd"/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риобретать, оформлять, вести учет и обеспечивать хранение бланков строгой отчетности;</w:t>
            </w:r>
            <w:r w:rsidR="006A66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принимать денежные средства в оплату туристической путевки на основании бланка строгой отчетности;</w:t>
            </w:r>
            <w:r w:rsidR="006A66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  <w:r w:rsidR="006A66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  <w:r w:rsidR="006A6648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Pr="00C852EA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доставлять туроператору пакет документов туриста, необходимых для получения виз 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консульствах зарубежных стран</w:t>
            </w:r>
          </w:p>
        </w:tc>
      </w:tr>
      <w:tr w:rsidR="002D4CB2" w:rsidTr="001C7226">
        <w:tc>
          <w:tcPr>
            <w:tcW w:w="2250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2D4CB2" w:rsidRDefault="002D4CB2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2E7700" w:rsidRDefault="002D4CB2" w:rsidP="002E7700">
            <w:pPr>
              <w:pStyle w:val="s16"/>
              <w:shd w:val="clear" w:color="auto" w:fill="FFFFFF"/>
              <w:spacing w:before="75" w:beforeAutospacing="0" w:after="75" w:afterAutospacing="0"/>
              <w:ind w:left="35" w:hanging="35"/>
              <w:jc w:val="both"/>
              <w:rPr>
                <w:color w:val="22272F"/>
              </w:rPr>
            </w:pPr>
            <w:r w:rsidRPr="003651E0">
              <w:rPr>
                <w:b/>
              </w:rPr>
              <w:t>Знания:</w:t>
            </w:r>
            <w:r w:rsidR="00907631">
              <w:rPr>
                <w:b/>
              </w:rPr>
              <w:t xml:space="preserve"> </w:t>
            </w:r>
            <w:r w:rsidR="00C852EA" w:rsidRPr="00C852EA">
              <w:rPr>
                <w:color w:val="22272F"/>
              </w:rPr>
              <w:t>структуру рекреационных потребностей, методы изучения и анализа запросов потребителя;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 xml:space="preserve"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      </w:r>
            <w:proofErr w:type="spellStart"/>
            <w:r w:rsidR="00C852EA" w:rsidRPr="00C852EA">
              <w:rPr>
                <w:color w:val="22272F"/>
              </w:rPr>
              <w:t>турагента</w:t>
            </w:r>
            <w:proofErr w:type="spellEnd"/>
            <w:r w:rsidR="00C852EA" w:rsidRPr="00C852EA">
              <w:rPr>
                <w:color w:val="22272F"/>
              </w:rPr>
              <w:t xml:space="preserve"> и туроператора;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различные виды информационных ресурсов на русском и иностранном языках, правила и возможности их использования;</w:t>
            </w:r>
            <w:r w:rsidR="006A6648">
              <w:rPr>
                <w:color w:val="22272F"/>
              </w:rPr>
              <w:t xml:space="preserve"> </w:t>
            </w:r>
            <w:proofErr w:type="gramStart"/>
            <w:r w:rsidR="00C852EA" w:rsidRPr="00C852EA">
              <w:rPr>
                <w:color w:val="22272F"/>
              </w:rPr>
              <w:t>методы поиска, анализа и формирования баз актуальной информации с использованием различных ресурсов на русском и иностранном языках;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технологии использования базы данных;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статистику по туризму, профессиональную терминологию и принятые в туризме аббревиатуры;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особенности и сравнительные характеристики туристских регионов и турпродуктов;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основы маркетинга и приемы маркетинговых исследований в туризме;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 xml:space="preserve">виды рекламного продукта, </w:t>
            </w:r>
            <w:r w:rsidR="00C852EA" w:rsidRPr="00C852EA">
              <w:rPr>
                <w:color w:val="22272F"/>
              </w:rPr>
              <w:lastRenderedPageBreak/>
              <w:t>технологии его разработки и проведения рекламных мероприятий;</w:t>
            </w:r>
            <w:proofErr w:type="gramEnd"/>
            <w:r w:rsidR="006A6648">
              <w:rPr>
                <w:color w:val="22272F"/>
              </w:rPr>
              <w:t xml:space="preserve"> </w:t>
            </w:r>
            <w:proofErr w:type="gramStart"/>
            <w:r w:rsidR="00C852EA" w:rsidRPr="00C852EA">
              <w:rPr>
                <w:color w:val="22272F"/>
              </w:rPr>
              <w:t>характеристики турпродукта и методики расчета его стоимости;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правила оформления деловой документации;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правила изготовления, использования, учета и хранения бланков строгой отчетности;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перечень стран, имеющих режим безвизового и визового въезда граждан Российской Федерации;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перечень стран, входящих в Шенгенское соглашение, и правила пересечения границ этих стран гражданами Российской Федерации;</w:t>
            </w:r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требования консульств зарубежных стран к пакету документов, предоставляемых для оформления визы;</w:t>
            </w:r>
            <w:proofErr w:type="gramEnd"/>
            <w:r w:rsidR="006A6648">
              <w:rPr>
                <w:color w:val="22272F"/>
              </w:rPr>
              <w:t xml:space="preserve"> </w:t>
            </w:r>
            <w:r w:rsidR="00C852EA" w:rsidRPr="00C852EA">
              <w:rPr>
                <w:color w:val="22272F"/>
              </w:rPr>
              <w:t>информационные технологии и профессиональные пакеты программ по бронированию</w:t>
            </w:r>
          </w:p>
        </w:tc>
      </w:tr>
      <w:tr w:rsidR="00562AA8" w:rsidTr="001C7226">
        <w:tc>
          <w:tcPr>
            <w:tcW w:w="2250" w:type="dxa"/>
            <w:vMerge w:val="restart"/>
          </w:tcPr>
          <w:p w:rsidR="00562AA8" w:rsidRPr="004B72F1" w:rsidRDefault="00562AA8" w:rsidP="00526CC5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4B72F1">
              <w:rPr>
                <w:rFonts w:cs="Times New Roman"/>
                <w:b/>
                <w:color w:val="auto"/>
                <w:sz w:val="24"/>
                <w:szCs w:val="24"/>
              </w:rPr>
              <w:lastRenderedPageBreak/>
              <w:t xml:space="preserve">ВД.2 </w:t>
            </w:r>
            <w:r w:rsidRPr="004B72F1">
              <w:rPr>
                <w:rFonts w:cs="Times New Roman"/>
                <w:b/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="001C7226" w:rsidRPr="004B72F1" w:rsidRDefault="004B72F1" w:rsidP="004B72F1">
            <w:pPr>
              <w:pStyle w:val="afffffa"/>
              <w:rPr>
                <w:rFonts w:cs="Times New Roman"/>
                <w:b/>
                <w:color w:val="auto"/>
                <w:sz w:val="24"/>
                <w:szCs w:val="24"/>
              </w:rPr>
            </w:pPr>
            <w:r w:rsidRPr="004B72F1">
              <w:rPr>
                <w:color w:val="auto"/>
                <w:sz w:val="24"/>
                <w:szCs w:val="24"/>
                <w:shd w:val="clear" w:color="auto" w:fill="FFFFFF"/>
              </w:rPr>
              <w:t>Предоставление услуг по сопровождению туристов.</w:t>
            </w:r>
          </w:p>
        </w:tc>
        <w:tc>
          <w:tcPr>
            <w:tcW w:w="3244" w:type="dxa"/>
            <w:vMerge w:val="restart"/>
          </w:tcPr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Контролировать готовность группы, оборудования и транспортных сре</w:t>
            </w:r>
            <w:proofErr w:type="gramStart"/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к в</w:t>
            </w:r>
            <w:proofErr w:type="gramEnd"/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ыходу на маршрут.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Инструктировать туристов о правилах поведения на маршруте.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Координировать и контролировать действия туристов на маршруте.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2.4. Обеспечивать безопасность туристов на маршруте.</w:t>
            </w:r>
          </w:p>
          <w:p w:rsidR="004B72F1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2.5. Контролировать качество обслуживания туристов принимающей стороной.</w:t>
            </w:r>
          </w:p>
          <w:p w:rsidR="001C7226" w:rsidRPr="004B72F1" w:rsidRDefault="004B72F1" w:rsidP="004B72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2.6. Оформлять отчетную документацию о туристской поездке.</w:t>
            </w:r>
          </w:p>
        </w:tc>
        <w:tc>
          <w:tcPr>
            <w:tcW w:w="4361" w:type="dxa"/>
          </w:tcPr>
          <w:p w:rsidR="001C7226" w:rsidRPr="00E54936" w:rsidRDefault="00562AA8" w:rsidP="00E54936">
            <w:pPr>
              <w:pStyle w:val="s16"/>
              <w:shd w:val="clear" w:color="auto" w:fill="FFFFFF"/>
              <w:spacing w:before="75" w:beforeAutospacing="0" w:after="75" w:afterAutospacing="0"/>
              <w:ind w:left="35"/>
              <w:jc w:val="both"/>
              <w:rPr>
                <w:color w:val="22272F"/>
              </w:rPr>
            </w:pPr>
            <w:r w:rsidRPr="002505ED">
              <w:rPr>
                <w:b/>
              </w:rPr>
              <w:t>Практический опыт</w:t>
            </w:r>
            <w:r w:rsidRPr="002505ED">
              <w:t>:</w:t>
            </w:r>
            <w:r w:rsidR="006A6648">
              <w:t xml:space="preserve"> </w:t>
            </w:r>
            <w:r w:rsidR="00E54936" w:rsidRPr="00E54936">
              <w:rPr>
                <w:color w:val="22272F"/>
              </w:rPr>
              <w:t xml:space="preserve">оценки готовности группы к </w:t>
            </w:r>
            <w:proofErr w:type="spellStart"/>
            <w:r w:rsidR="00E54936" w:rsidRPr="00E54936">
              <w:rPr>
                <w:color w:val="22272F"/>
              </w:rPr>
              <w:t>турпоездке</w:t>
            </w:r>
            <w:proofErr w:type="spellEnd"/>
            <w:r w:rsidR="00E54936" w:rsidRPr="00E54936">
              <w:rPr>
                <w:color w:val="22272F"/>
              </w:rPr>
              <w:t>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проведения инструктажа туристов на русском и иностранном языках;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сопровождения туристов на маршруте;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организации досуга туристов;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контроля качества предоставляемых туристу услуг;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составления отчёта по итогам туристской поездки</w:t>
            </w:r>
          </w:p>
        </w:tc>
      </w:tr>
      <w:tr w:rsidR="00562AA8" w:rsidTr="001C7226">
        <w:tc>
          <w:tcPr>
            <w:tcW w:w="2250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9F29CC" w:rsidRDefault="00562AA8" w:rsidP="009F29CC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3651E0">
              <w:rPr>
                <w:b/>
              </w:rPr>
              <w:t>Умения:</w:t>
            </w:r>
            <w:r w:rsidR="006A6648">
              <w:rPr>
                <w:b/>
              </w:rPr>
              <w:t xml:space="preserve"> </w:t>
            </w:r>
            <w:r w:rsidR="00E54936" w:rsidRPr="00E54936">
              <w:rPr>
                <w:color w:val="22272F"/>
              </w:rPr>
              <w:t>проверять документы, необходимые для выхода группы на маршрут;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 xml:space="preserve">определять особые потребности </w:t>
            </w:r>
            <w:proofErr w:type="spellStart"/>
            <w:r w:rsidR="00E54936" w:rsidRPr="00E54936">
              <w:rPr>
                <w:color w:val="22272F"/>
              </w:rPr>
              <w:t>тургруппы</w:t>
            </w:r>
            <w:proofErr w:type="spellEnd"/>
            <w:r w:rsidR="00E54936" w:rsidRPr="00E54936">
              <w:rPr>
                <w:color w:val="22272F"/>
              </w:rPr>
              <w:t xml:space="preserve"> или индивидуального туриста;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проводить проверку готовности транспортных средств при выходе на маршрут;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проводить инструктаж туристов на русском и иностранном языках;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использовать приёмы эффективного общения и соблюдать культуру межличностных отношений;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организовывать движение группы по маршруту;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эффективно принимать решения в сложных и экстремальных ситуациях;</w:t>
            </w:r>
            <w:proofErr w:type="gramEnd"/>
            <w:r w:rsidR="00907631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взаимодействовать со службами быстрого реагирования;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организовывать досуг туристов;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контролировать качество предоставляемых туристу услуг размещения и питания;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 xml:space="preserve">контролировать качество предоставляемых туристам экскурсионных и сопутствующих </w:t>
            </w:r>
            <w:r w:rsidR="00E54936" w:rsidRPr="00E54936">
              <w:rPr>
                <w:color w:val="22272F"/>
              </w:rPr>
              <w:lastRenderedPageBreak/>
              <w:t>услуг;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проводить инструктаж по технике безопасности при проведении туристского мероприятия на русском и иностранном языках;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проводить инструктаж об общепринятых и специфических правилах поведения при посещении различных достопримечательностей;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контролировать наличие туристов;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обращаться за помощью в соответствующие службы при наступлении чрезвычайной ситуации;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оформлять отчёт о туристской поездке;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оценивать качество туристского и гостиничного обслуживания туристов;</w:t>
            </w:r>
          </w:p>
        </w:tc>
      </w:tr>
      <w:tr w:rsidR="00562AA8" w:rsidTr="001C7226">
        <w:tc>
          <w:tcPr>
            <w:tcW w:w="2250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562AA8" w:rsidRDefault="00562AA8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1C7226" w:rsidRPr="00E54936" w:rsidRDefault="00562AA8" w:rsidP="009F29CC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2505ED">
              <w:rPr>
                <w:b/>
              </w:rPr>
              <w:t>Знания:</w:t>
            </w:r>
            <w:r w:rsidR="00907631">
              <w:rPr>
                <w:b/>
              </w:rPr>
              <w:t xml:space="preserve"> </w:t>
            </w:r>
            <w:r w:rsidR="00E54936" w:rsidRPr="00E54936">
              <w:rPr>
                <w:color w:val="22272F"/>
              </w:rPr>
              <w:t>основы организации туристской деятельности;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организации туристских поездок, экскурсий;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требования к организации и специфику спортивно-туристских походов различной категории сложности;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проведения инструктажа туристской группы;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техники безопасности при организации туристской поездки, экскурсии и туристского похода;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основы анимационной деятельности;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организации обслуживания туристов в гостиницах и туристских комплексах;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приёмы контроля качества предоставляемых туристу услуг;</w:t>
            </w:r>
            <w:proofErr w:type="gramEnd"/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инструкции по технике безопасности при организации туристских поездок и походов;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поведения туристов при пользовании различными видами транспорта;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оказания первой медицинской помощи;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контактные телефоны служб, в которые следует обращаться при наступлении чрезвычайной ситуации;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стандарты качества туристского и гостиничного обслуживания;</w:t>
            </w:r>
            <w:r w:rsidR="006A6648">
              <w:rPr>
                <w:color w:val="22272F"/>
              </w:rPr>
              <w:t xml:space="preserve"> </w:t>
            </w:r>
            <w:r w:rsidR="00E54936" w:rsidRPr="00E54936">
              <w:rPr>
                <w:color w:val="22272F"/>
              </w:rPr>
              <w:t>правила составления отчётов по итогам туристской поездки</w:t>
            </w:r>
          </w:p>
        </w:tc>
      </w:tr>
      <w:tr w:rsidR="004B72F1" w:rsidTr="001C7226">
        <w:tc>
          <w:tcPr>
            <w:tcW w:w="2250" w:type="dxa"/>
            <w:vMerge w:val="restart"/>
          </w:tcPr>
          <w:p w:rsidR="006A49C7" w:rsidRPr="006A49C7" w:rsidRDefault="004B72F1" w:rsidP="006A49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ВД.3 </w:t>
            </w:r>
          </w:p>
          <w:p w:rsidR="004B72F1" w:rsidRPr="006A49C7" w:rsidRDefault="006A49C7" w:rsidP="006A49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туроператорских услуг.</w:t>
            </w:r>
            <w:r w:rsidR="004B72F1" w:rsidRPr="006A49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44" w:type="dxa"/>
            <w:vMerge w:val="restart"/>
          </w:tcPr>
          <w:p w:rsidR="006A49C7" w:rsidRPr="006A49C7" w:rsidRDefault="006A49C7" w:rsidP="006A49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Проводить маркетинговые исследования рынка туристских услуг с целью формирования востребованного туристского продукта.</w:t>
            </w:r>
          </w:p>
          <w:p w:rsidR="006A49C7" w:rsidRPr="006A49C7" w:rsidRDefault="006A49C7" w:rsidP="006A49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Формировать туристский продукт.</w:t>
            </w:r>
          </w:p>
          <w:p w:rsidR="006A49C7" w:rsidRPr="006A49C7" w:rsidRDefault="006A49C7" w:rsidP="006A49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3.3. Рассчитывать </w:t>
            </w:r>
            <w:r w:rsidRPr="006A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туристского продукта.</w:t>
            </w:r>
          </w:p>
          <w:p w:rsidR="004B72F1" w:rsidRPr="006A49C7" w:rsidRDefault="006A49C7" w:rsidP="006A49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3.4. Взаимодействовать с </w:t>
            </w:r>
            <w:proofErr w:type="spellStart"/>
            <w:r w:rsidRPr="006A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турагентами</w:t>
            </w:r>
            <w:proofErr w:type="spellEnd"/>
            <w:r w:rsidRPr="006A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и продвижению туристского продукта.</w:t>
            </w:r>
          </w:p>
        </w:tc>
        <w:tc>
          <w:tcPr>
            <w:tcW w:w="4361" w:type="dxa"/>
          </w:tcPr>
          <w:p w:rsidR="004B72F1" w:rsidRPr="00D95F8E" w:rsidRDefault="004B72F1" w:rsidP="00D95F8E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542C27">
              <w:rPr>
                <w:b/>
              </w:rPr>
              <w:lastRenderedPageBreak/>
              <w:t xml:space="preserve">Практический опыт: </w:t>
            </w:r>
            <w:r w:rsidR="00D95F8E" w:rsidRPr="00D95F8E">
              <w:rPr>
                <w:color w:val="22272F"/>
              </w:rPr>
              <w:t>проведения маркетинговых исследований и создания базы данных по туристским продуктам;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планирования программ </w:t>
            </w:r>
            <w:proofErr w:type="spellStart"/>
            <w:r w:rsidR="00D95F8E" w:rsidRPr="00D95F8E">
              <w:rPr>
                <w:color w:val="22272F"/>
              </w:rPr>
              <w:t>турпоездок</w:t>
            </w:r>
            <w:proofErr w:type="spellEnd"/>
            <w:r w:rsidR="00D95F8E" w:rsidRPr="00D95F8E">
              <w:rPr>
                <w:color w:val="22272F"/>
              </w:rPr>
              <w:t>, составления программ тура и турпакета;</w:t>
            </w:r>
            <w:r w:rsidR="006A6648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предоставления сопутствующих услуг;</w:t>
            </w:r>
            <w:r w:rsidR="006A6648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расчета себестоимости услуг, включенных в состав тура, и определения цены </w:t>
            </w:r>
            <w:r w:rsidR="00D95F8E" w:rsidRPr="00D95F8E">
              <w:rPr>
                <w:color w:val="22272F"/>
              </w:rPr>
              <w:lastRenderedPageBreak/>
              <w:t>турпродукта;</w:t>
            </w:r>
            <w:r w:rsidR="006A6648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взаимодействия с </w:t>
            </w:r>
            <w:proofErr w:type="spellStart"/>
            <w:r w:rsidR="00D95F8E" w:rsidRPr="00D95F8E">
              <w:rPr>
                <w:color w:val="22272F"/>
              </w:rPr>
              <w:t>турагентами</w:t>
            </w:r>
            <w:proofErr w:type="spellEnd"/>
            <w:r w:rsidR="00D95F8E" w:rsidRPr="00D95F8E">
              <w:rPr>
                <w:color w:val="22272F"/>
              </w:rPr>
              <w:t xml:space="preserve"> по реализации турпродукта;</w:t>
            </w:r>
            <w:r w:rsidR="006A6648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работы с российскими и иностранными клиентами и агентами по продвижению турпродукта на рынке туристских услуг;</w:t>
            </w:r>
            <w:proofErr w:type="gramEnd"/>
            <w:r w:rsidR="006A6648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планирования рекламной кампании, проведения презентаций, включая работу </w:t>
            </w:r>
            <w:r w:rsidR="00D95F8E">
              <w:rPr>
                <w:color w:val="22272F"/>
              </w:rPr>
              <w:t>на специализированных выставках</w:t>
            </w:r>
          </w:p>
        </w:tc>
      </w:tr>
      <w:tr w:rsidR="004B72F1" w:rsidTr="001C7226">
        <w:tc>
          <w:tcPr>
            <w:tcW w:w="2250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4B72F1" w:rsidRPr="00343B06" w:rsidRDefault="004B72F1" w:rsidP="00907631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542C27">
              <w:rPr>
                <w:b/>
              </w:rPr>
              <w:t>Умения:</w:t>
            </w:r>
            <w:r w:rsidR="00907631">
              <w:rPr>
                <w:b/>
              </w:rPr>
              <w:t xml:space="preserve"> </w:t>
            </w:r>
            <w:r w:rsidR="00D95F8E" w:rsidRPr="00D95F8E">
              <w:rPr>
                <w:color w:val="22272F"/>
              </w:rPr>
              <w:t>осуществлять маркетинговые исследования, использовать их результаты при создании туристского продукта и для переговоров с турагентствами;</w:t>
            </w:r>
            <w:r w:rsidR="006A6648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проводить анализ деятельности других </w:t>
            </w:r>
            <w:proofErr w:type="spellStart"/>
            <w:r w:rsidR="00D95F8E" w:rsidRPr="00D95F8E">
              <w:rPr>
                <w:color w:val="22272F"/>
              </w:rPr>
              <w:t>туркомпаний</w:t>
            </w:r>
            <w:proofErr w:type="spellEnd"/>
            <w:r w:rsidR="00D95F8E" w:rsidRPr="00D95F8E">
              <w:rPr>
                <w:color w:val="22272F"/>
              </w:rPr>
              <w:t>;</w:t>
            </w:r>
            <w:r w:rsidR="006A6648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работать на специализированных выставках с целью организации презентаций, распространения рекламных материалов и сбора информации;</w:t>
            </w:r>
            <w:r w:rsidR="006A6648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обрабатывать информацию и анализировать результаты;</w:t>
            </w:r>
            <w:r w:rsidR="006A6648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налаживать контакты с торговыми представительствами других регионов и стран;</w:t>
            </w:r>
            <w:r w:rsidR="006A6648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работать с запросами клиентов, в том числе и иностранных;</w:t>
            </w:r>
            <w:proofErr w:type="gramEnd"/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работать с информационными и справочными материалами;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составлять программы туров для российских и зарубежных </w:t>
            </w:r>
            <w:proofErr w:type="spellStart"/>
            <w:r w:rsidR="00D95F8E" w:rsidRPr="00D95F8E">
              <w:rPr>
                <w:color w:val="22272F"/>
              </w:rPr>
              <w:t>клиентов</w:t>
            </w:r>
            <w:proofErr w:type="gramStart"/>
            <w:r w:rsidR="00D95F8E" w:rsidRPr="00D95F8E">
              <w:rPr>
                <w:color w:val="22272F"/>
              </w:rPr>
              <w:t>;с</w:t>
            </w:r>
            <w:proofErr w:type="gramEnd"/>
            <w:r w:rsidR="00D95F8E" w:rsidRPr="00D95F8E">
              <w:rPr>
                <w:color w:val="22272F"/>
              </w:rPr>
              <w:t>оставлять</w:t>
            </w:r>
            <w:proofErr w:type="spellEnd"/>
            <w:r w:rsidR="00D95F8E" w:rsidRPr="00D95F8E">
              <w:rPr>
                <w:color w:val="22272F"/>
              </w:rPr>
              <w:t xml:space="preserve"> турпакеты с использованием иностранного </w:t>
            </w:r>
            <w:proofErr w:type="spellStart"/>
            <w:r w:rsidR="00D95F8E" w:rsidRPr="00D95F8E">
              <w:rPr>
                <w:color w:val="22272F"/>
              </w:rPr>
              <w:t>языка;оформлять</w:t>
            </w:r>
            <w:proofErr w:type="spellEnd"/>
            <w:r w:rsidR="00D95F8E" w:rsidRPr="00D95F8E">
              <w:rPr>
                <w:color w:val="22272F"/>
              </w:rPr>
              <w:t xml:space="preserve"> документы для консульств, оформлять регистрацию иностранным </w:t>
            </w:r>
            <w:proofErr w:type="spellStart"/>
            <w:r w:rsidR="00D95F8E" w:rsidRPr="00D95F8E">
              <w:rPr>
                <w:color w:val="22272F"/>
              </w:rPr>
              <w:t>гражданам;оформлять</w:t>
            </w:r>
            <w:proofErr w:type="spellEnd"/>
            <w:r w:rsidR="00D95F8E" w:rsidRPr="00D95F8E">
              <w:rPr>
                <w:color w:val="22272F"/>
              </w:rPr>
              <w:t xml:space="preserve"> страховые </w:t>
            </w:r>
            <w:proofErr w:type="spellStart"/>
            <w:r w:rsidR="00D95F8E" w:rsidRPr="00D95F8E">
              <w:rPr>
                <w:color w:val="22272F"/>
              </w:rPr>
              <w:t>полисы;вести</w:t>
            </w:r>
            <w:proofErr w:type="spellEnd"/>
            <w:r w:rsidR="00D95F8E" w:rsidRPr="00D95F8E">
              <w:rPr>
                <w:color w:val="22272F"/>
              </w:rPr>
              <w:t xml:space="preserve"> документооборот с использованием информационных </w:t>
            </w:r>
            <w:proofErr w:type="spellStart"/>
            <w:r w:rsidR="00D95F8E" w:rsidRPr="00D95F8E">
              <w:rPr>
                <w:color w:val="22272F"/>
              </w:rPr>
              <w:t>технологий;анализировать</w:t>
            </w:r>
            <w:proofErr w:type="spellEnd"/>
            <w:r w:rsidR="00D95F8E" w:rsidRPr="00D95F8E">
              <w:rPr>
                <w:color w:val="22272F"/>
              </w:rPr>
              <w:t xml:space="preserve"> и решать проблемы, возникающие во время тура, принимать меры по устранению причин, повлекших возникновение </w:t>
            </w:r>
            <w:proofErr w:type="spellStart"/>
            <w:r w:rsidR="00D95F8E" w:rsidRPr="00D95F8E">
              <w:rPr>
                <w:color w:val="22272F"/>
              </w:rPr>
              <w:t>проблемы;рассчитывать</w:t>
            </w:r>
            <w:proofErr w:type="spellEnd"/>
            <w:r w:rsidR="00D95F8E" w:rsidRPr="00D95F8E">
              <w:rPr>
                <w:color w:val="22272F"/>
              </w:rPr>
              <w:t xml:space="preserve"> стоимость проживания, питания,</w:t>
            </w:r>
            <w:r w:rsidR="00907631">
              <w:rPr>
                <w:color w:val="22272F"/>
              </w:rPr>
              <w:t xml:space="preserve"> транспортного и экскурсионного </w:t>
            </w:r>
            <w:r w:rsidR="00D95F8E" w:rsidRPr="00D95F8E">
              <w:rPr>
                <w:color w:val="22272F"/>
              </w:rPr>
              <w:t>обслуживания;</w:t>
            </w:r>
            <w:r w:rsidR="00907631">
              <w:rPr>
                <w:color w:val="22272F"/>
              </w:rPr>
              <w:t xml:space="preserve"> </w:t>
            </w:r>
            <w:proofErr w:type="spellStart"/>
            <w:r w:rsidR="00D95F8E" w:rsidRPr="00D95F8E">
              <w:rPr>
                <w:color w:val="22272F"/>
              </w:rPr>
              <w:t>ассчитывать</w:t>
            </w:r>
            <w:proofErr w:type="spellEnd"/>
            <w:r w:rsidR="00D95F8E" w:rsidRPr="00D95F8E">
              <w:rPr>
                <w:color w:val="22272F"/>
              </w:rPr>
              <w:t xml:space="preserve"> себестоимость турпакета и определять цену </w:t>
            </w:r>
            <w:proofErr w:type="spellStart"/>
            <w:r w:rsidR="00D95F8E" w:rsidRPr="00D95F8E">
              <w:rPr>
                <w:color w:val="22272F"/>
              </w:rPr>
              <w:t>турпродукта</w:t>
            </w:r>
            <w:proofErr w:type="gramStart"/>
            <w:r w:rsidR="00D95F8E" w:rsidRPr="00D95F8E">
              <w:rPr>
                <w:color w:val="22272F"/>
              </w:rPr>
              <w:t>;р</w:t>
            </w:r>
            <w:proofErr w:type="gramEnd"/>
            <w:r w:rsidR="00D95F8E" w:rsidRPr="00D95F8E">
              <w:rPr>
                <w:color w:val="22272F"/>
              </w:rPr>
              <w:t>аботать</w:t>
            </w:r>
            <w:proofErr w:type="spellEnd"/>
            <w:r w:rsidR="00D95F8E" w:rsidRPr="00D95F8E">
              <w:rPr>
                <w:color w:val="22272F"/>
              </w:rPr>
              <w:t xml:space="preserve"> с агентскими договорами;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использовать каталоги и ценовые приложения;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консультировать партнеров по турпродуктам, оказывать помощь в продвижении и реализации </w:t>
            </w:r>
            <w:proofErr w:type="spellStart"/>
            <w:r w:rsidR="00D95F8E" w:rsidRPr="00D95F8E">
              <w:rPr>
                <w:color w:val="22272F"/>
              </w:rPr>
              <w:t>турпродукта;работать</w:t>
            </w:r>
            <w:proofErr w:type="spellEnd"/>
            <w:r w:rsidR="00D95F8E" w:rsidRPr="00D95F8E">
              <w:rPr>
                <w:color w:val="22272F"/>
              </w:rPr>
              <w:t xml:space="preserve"> с заявками на бронирование </w:t>
            </w:r>
            <w:proofErr w:type="spellStart"/>
            <w:r w:rsidR="00D95F8E" w:rsidRPr="00D95F8E">
              <w:rPr>
                <w:color w:val="22272F"/>
              </w:rPr>
              <w:t>туруслуг</w:t>
            </w:r>
            <w:proofErr w:type="spellEnd"/>
            <w:r w:rsidR="00D95F8E" w:rsidRPr="00D95F8E">
              <w:rPr>
                <w:color w:val="22272F"/>
              </w:rPr>
              <w:t>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предоставлять </w:t>
            </w:r>
            <w:r w:rsidR="00D95F8E" w:rsidRPr="00D95F8E">
              <w:rPr>
                <w:color w:val="22272F"/>
              </w:rPr>
              <w:lastRenderedPageBreak/>
              <w:t xml:space="preserve">информацию </w:t>
            </w:r>
            <w:proofErr w:type="spellStart"/>
            <w:r w:rsidR="00D95F8E" w:rsidRPr="00D95F8E">
              <w:rPr>
                <w:color w:val="22272F"/>
              </w:rPr>
              <w:t>турагентам</w:t>
            </w:r>
            <w:proofErr w:type="spellEnd"/>
            <w:r w:rsidR="00D95F8E" w:rsidRPr="00D95F8E">
              <w:rPr>
                <w:color w:val="22272F"/>
              </w:rPr>
              <w:t xml:space="preserve"> по рекламным </w:t>
            </w:r>
            <w:proofErr w:type="spellStart"/>
            <w:r w:rsidR="00D95F8E" w:rsidRPr="00D95F8E">
              <w:rPr>
                <w:color w:val="22272F"/>
              </w:rPr>
              <w:t>турам;использовать</w:t>
            </w:r>
            <w:proofErr w:type="spellEnd"/>
            <w:r w:rsidR="00D95F8E" w:rsidRPr="00D95F8E">
              <w:rPr>
                <w:color w:val="22272F"/>
              </w:rPr>
              <w:t xml:space="preserve"> различные методы поощрения </w:t>
            </w:r>
            <w:proofErr w:type="spellStart"/>
            <w:r w:rsidR="00D95F8E" w:rsidRPr="00D95F8E">
              <w:rPr>
                <w:color w:val="22272F"/>
              </w:rPr>
              <w:t>турагентов</w:t>
            </w:r>
            <w:proofErr w:type="spellEnd"/>
            <w:r w:rsidR="00D95F8E" w:rsidRPr="00D95F8E">
              <w:rPr>
                <w:color w:val="22272F"/>
              </w:rPr>
              <w:t>, рассчитывать для них комиссионное вознаграждение;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использовать эффективные методы общения с клиентами на русском и иностранном языках</w:t>
            </w:r>
          </w:p>
        </w:tc>
      </w:tr>
      <w:tr w:rsidR="004B72F1" w:rsidTr="001C7226">
        <w:tc>
          <w:tcPr>
            <w:tcW w:w="2250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4B72F1" w:rsidRPr="00D95F8E" w:rsidRDefault="004B72F1" w:rsidP="0047495D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r w:rsidRPr="003651E0">
              <w:rPr>
                <w:b/>
              </w:rPr>
              <w:t>Знания:</w:t>
            </w:r>
            <w:r w:rsidR="00907631">
              <w:rPr>
                <w:b/>
              </w:rPr>
              <w:t xml:space="preserve"> </w:t>
            </w:r>
            <w:r w:rsidR="00D95F8E" w:rsidRPr="00D95F8E">
              <w:rPr>
                <w:color w:val="22272F"/>
              </w:rPr>
              <w:t xml:space="preserve">виды рекламного </w:t>
            </w:r>
            <w:proofErr w:type="spellStart"/>
            <w:r w:rsidR="00D95F8E" w:rsidRPr="00D95F8E">
              <w:rPr>
                <w:color w:val="22272F"/>
              </w:rPr>
              <w:t>продукта</w:t>
            </w:r>
            <w:proofErr w:type="gramStart"/>
            <w:r w:rsidR="00D95F8E" w:rsidRPr="00D95F8E">
              <w:rPr>
                <w:color w:val="22272F"/>
              </w:rPr>
              <w:t>;п</w:t>
            </w:r>
            <w:proofErr w:type="gramEnd"/>
            <w:r w:rsidR="00D95F8E" w:rsidRPr="00D95F8E">
              <w:rPr>
                <w:color w:val="22272F"/>
              </w:rPr>
              <w:t>равила</w:t>
            </w:r>
            <w:proofErr w:type="spellEnd"/>
            <w:r w:rsidR="00D95F8E" w:rsidRPr="00D95F8E">
              <w:rPr>
                <w:color w:val="22272F"/>
              </w:rPr>
              <w:t xml:space="preserve"> работы на выставках, методы анализа результатов деятельности на </w:t>
            </w:r>
            <w:proofErr w:type="spellStart"/>
            <w:r w:rsidR="00D95F8E" w:rsidRPr="00D95F8E">
              <w:rPr>
                <w:color w:val="22272F"/>
              </w:rPr>
              <w:t>выставках;способы</w:t>
            </w:r>
            <w:proofErr w:type="spellEnd"/>
            <w:r w:rsidR="00D95F8E" w:rsidRPr="00D95F8E">
              <w:rPr>
                <w:color w:val="22272F"/>
              </w:rPr>
              <w:t xml:space="preserve"> обработки статистических </w:t>
            </w:r>
            <w:proofErr w:type="spellStart"/>
            <w:r w:rsidR="00D95F8E" w:rsidRPr="00D95F8E">
              <w:rPr>
                <w:color w:val="22272F"/>
              </w:rPr>
              <w:t>данных;методы</w:t>
            </w:r>
            <w:proofErr w:type="spellEnd"/>
            <w:r w:rsidR="00D95F8E" w:rsidRPr="00D95F8E">
              <w:rPr>
                <w:color w:val="22272F"/>
              </w:rPr>
              <w:t xml:space="preserve"> работы с базами </w:t>
            </w:r>
            <w:proofErr w:type="spellStart"/>
            <w:r w:rsidR="00D95F8E" w:rsidRPr="00D95F8E">
              <w:rPr>
                <w:color w:val="22272F"/>
              </w:rPr>
              <w:t>данных;методику</w:t>
            </w:r>
            <w:proofErr w:type="spellEnd"/>
            <w:r w:rsidR="00D95F8E" w:rsidRPr="00D95F8E">
              <w:rPr>
                <w:color w:val="22272F"/>
              </w:rPr>
              <w:t xml:space="preserve"> работы со справочными и информационными материалами по страноведению и регионоведению, местам и видам размещения и питания, экскурсионным объектам и транспорту;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планирование программ </w:t>
            </w:r>
            <w:proofErr w:type="spellStart"/>
            <w:r w:rsidR="00D95F8E" w:rsidRPr="00D95F8E">
              <w:rPr>
                <w:color w:val="22272F"/>
              </w:rPr>
              <w:t>турпоездок</w:t>
            </w:r>
            <w:proofErr w:type="gramStart"/>
            <w:r w:rsidR="00D95F8E" w:rsidRPr="00D95F8E">
              <w:rPr>
                <w:color w:val="22272F"/>
              </w:rPr>
              <w:t>;о</w:t>
            </w:r>
            <w:proofErr w:type="gramEnd"/>
            <w:r w:rsidR="00D95F8E" w:rsidRPr="00D95F8E">
              <w:rPr>
                <w:color w:val="22272F"/>
              </w:rPr>
              <w:t>сновные</w:t>
            </w:r>
            <w:proofErr w:type="spellEnd"/>
            <w:r w:rsidR="00D95F8E" w:rsidRPr="00D95F8E">
              <w:rPr>
                <w:color w:val="22272F"/>
              </w:rPr>
              <w:t xml:space="preserve"> правила и методику составления программ </w:t>
            </w:r>
            <w:proofErr w:type="spellStart"/>
            <w:r w:rsidR="00D95F8E" w:rsidRPr="00D95F8E">
              <w:rPr>
                <w:color w:val="22272F"/>
              </w:rPr>
              <w:t>туров;правила</w:t>
            </w:r>
            <w:proofErr w:type="spellEnd"/>
            <w:r w:rsidR="00D95F8E" w:rsidRPr="00D95F8E">
              <w:rPr>
                <w:color w:val="22272F"/>
              </w:rPr>
              <w:t xml:space="preserve"> оформления документов при работе с консульскими учреждениями, государственными организациями и страховыми компаниями;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способы устранения проблем, возникающих во время </w:t>
            </w:r>
            <w:proofErr w:type="spellStart"/>
            <w:r w:rsidR="00D95F8E" w:rsidRPr="00D95F8E">
              <w:rPr>
                <w:color w:val="22272F"/>
              </w:rPr>
              <w:t>тура;методики</w:t>
            </w:r>
            <w:proofErr w:type="spellEnd"/>
            <w:r w:rsidR="00D95F8E" w:rsidRPr="00D95F8E">
              <w:rPr>
                <w:color w:val="22272F"/>
              </w:rPr>
              <w:t xml:space="preserve"> расчета стоимости проживания, питания, транспортного и экскурсионного </w:t>
            </w:r>
            <w:proofErr w:type="spellStart"/>
            <w:r w:rsidR="00D95F8E" w:rsidRPr="00D95F8E">
              <w:rPr>
                <w:color w:val="22272F"/>
              </w:rPr>
              <w:t>обслуживания;методики</w:t>
            </w:r>
            <w:proofErr w:type="spellEnd"/>
            <w:r w:rsidR="00D95F8E" w:rsidRPr="00D95F8E">
              <w:rPr>
                <w:color w:val="22272F"/>
              </w:rPr>
              <w:t xml:space="preserve"> расчета себестоимости турпакета и определения цены </w:t>
            </w:r>
            <w:proofErr w:type="spellStart"/>
            <w:r w:rsidR="00D95F8E" w:rsidRPr="00D95F8E">
              <w:rPr>
                <w:color w:val="22272F"/>
              </w:rPr>
              <w:t>турпродукта;методику</w:t>
            </w:r>
            <w:proofErr w:type="spellEnd"/>
            <w:r w:rsidR="00D95F8E" w:rsidRPr="00D95F8E">
              <w:rPr>
                <w:color w:val="22272F"/>
              </w:rPr>
              <w:t xml:space="preserve"> создания агентской сети и содержание агентских договоров;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основные формы работы с </w:t>
            </w:r>
            <w:proofErr w:type="spellStart"/>
            <w:r w:rsidR="00D95F8E" w:rsidRPr="00D95F8E">
              <w:rPr>
                <w:color w:val="22272F"/>
              </w:rPr>
              <w:t>турагентами</w:t>
            </w:r>
            <w:proofErr w:type="spellEnd"/>
            <w:r w:rsidR="00D95F8E" w:rsidRPr="00D95F8E">
              <w:rPr>
                <w:color w:val="22272F"/>
              </w:rPr>
              <w:t xml:space="preserve"> по продвижению и реализации </w:t>
            </w:r>
            <w:proofErr w:type="spellStart"/>
            <w:r w:rsidR="00D95F8E" w:rsidRPr="00D95F8E">
              <w:rPr>
                <w:color w:val="22272F"/>
              </w:rPr>
              <w:t>турпродукта</w:t>
            </w:r>
            <w:proofErr w:type="gramStart"/>
            <w:r w:rsidR="00D95F8E" w:rsidRPr="00D95F8E">
              <w:rPr>
                <w:color w:val="22272F"/>
              </w:rPr>
              <w:t>;п</w:t>
            </w:r>
            <w:proofErr w:type="gramEnd"/>
            <w:r w:rsidR="00D95F8E" w:rsidRPr="00D95F8E">
              <w:rPr>
                <w:color w:val="22272F"/>
              </w:rPr>
              <w:t>равила</w:t>
            </w:r>
            <w:proofErr w:type="spellEnd"/>
            <w:r w:rsidR="00D95F8E" w:rsidRPr="00D95F8E">
              <w:rPr>
                <w:color w:val="22272F"/>
              </w:rPr>
              <w:t xml:space="preserve"> бронирования </w:t>
            </w:r>
            <w:proofErr w:type="spellStart"/>
            <w:r w:rsidR="00D95F8E" w:rsidRPr="00D95F8E">
              <w:rPr>
                <w:color w:val="22272F"/>
              </w:rPr>
              <w:t>туруслуг</w:t>
            </w:r>
            <w:proofErr w:type="spellEnd"/>
            <w:r w:rsidR="00D95F8E" w:rsidRPr="00D95F8E">
              <w:rPr>
                <w:color w:val="22272F"/>
              </w:rPr>
              <w:t>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методику организации рекламных </w:t>
            </w:r>
            <w:proofErr w:type="spellStart"/>
            <w:r w:rsidR="00D95F8E" w:rsidRPr="00D95F8E">
              <w:rPr>
                <w:color w:val="22272F"/>
              </w:rPr>
              <w:t>туров;правила</w:t>
            </w:r>
            <w:proofErr w:type="spellEnd"/>
            <w:r w:rsidR="00D95F8E" w:rsidRPr="00D95F8E">
              <w:rPr>
                <w:color w:val="22272F"/>
              </w:rPr>
              <w:t xml:space="preserve"> расчетов с </w:t>
            </w:r>
            <w:proofErr w:type="spellStart"/>
            <w:r w:rsidR="00D95F8E" w:rsidRPr="00D95F8E">
              <w:rPr>
                <w:color w:val="22272F"/>
              </w:rPr>
              <w:t>турагентами</w:t>
            </w:r>
            <w:proofErr w:type="spellEnd"/>
            <w:r w:rsidR="00D95F8E" w:rsidRPr="00D95F8E">
              <w:rPr>
                <w:color w:val="22272F"/>
              </w:rPr>
              <w:t xml:space="preserve"> и способы их </w:t>
            </w:r>
            <w:proofErr w:type="spellStart"/>
            <w:r w:rsidR="00D95F8E" w:rsidRPr="00D95F8E">
              <w:rPr>
                <w:color w:val="22272F"/>
              </w:rPr>
              <w:t>поощрения;основы</w:t>
            </w:r>
            <w:proofErr w:type="spellEnd"/>
            <w:r w:rsidR="00D95F8E" w:rsidRPr="00D95F8E">
              <w:rPr>
                <w:color w:val="22272F"/>
              </w:rPr>
              <w:t xml:space="preserve"> маркетинга и методику проведения маркетинговых </w:t>
            </w:r>
            <w:proofErr w:type="spellStart"/>
            <w:r w:rsidR="00D95F8E" w:rsidRPr="00D95F8E">
              <w:rPr>
                <w:color w:val="22272F"/>
              </w:rPr>
              <w:t>исследований;технику</w:t>
            </w:r>
            <w:proofErr w:type="spellEnd"/>
            <w:r w:rsidR="00D95F8E" w:rsidRPr="00D95F8E">
              <w:rPr>
                <w:color w:val="22272F"/>
              </w:rPr>
              <w:t xml:space="preserve"> проведения рекламной кампании;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>методику формирования содержания и выбора дизайна рекламных материалов;</w:t>
            </w:r>
            <w:r w:rsidR="00907631">
              <w:rPr>
                <w:color w:val="22272F"/>
              </w:rPr>
              <w:t xml:space="preserve"> </w:t>
            </w:r>
            <w:r w:rsidR="00D95F8E" w:rsidRPr="00D95F8E">
              <w:rPr>
                <w:color w:val="22272F"/>
              </w:rPr>
              <w:t xml:space="preserve">техники эффективного делового общения, протокол и </w:t>
            </w:r>
            <w:proofErr w:type="spellStart"/>
            <w:r w:rsidR="00D95F8E" w:rsidRPr="00D95F8E">
              <w:rPr>
                <w:color w:val="22272F"/>
              </w:rPr>
              <w:t>этикет;специфику</w:t>
            </w:r>
            <w:proofErr w:type="spellEnd"/>
            <w:r w:rsidR="00D95F8E" w:rsidRPr="00D95F8E">
              <w:rPr>
                <w:color w:val="22272F"/>
              </w:rPr>
              <w:t xml:space="preserve"> норм общения с иностранными клиентами и агентами</w:t>
            </w:r>
          </w:p>
        </w:tc>
      </w:tr>
      <w:tr w:rsidR="004B72F1" w:rsidTr="001C7226">
        <w:tc>
          <w:tcPr>
            <w:tcW w:w="2250" w:type="dxa"/>
            <w:vMerge w:val="restart"/>
          </w:tcPr>
          <w:p w:rsidR="004B72F1" w:rsidRPr="00D81C6F" w:rsidRDefault="004B72F1" w:rsidP="00D81C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81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ВД.4 </w:t>
            </w:r>
            <w:r w:rsidRPr="00D81C6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D81C6F" w:rsidRPr="00D81C6F" w:rsidRDefault="00D81C6F" w:rsidP="00D81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</w:t>
            </w:r>
            <w:r w:rsidRPr="00BA0E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функциональным подразделением организации</w:t>
            </w:r>
            <w:r w:rsidRPr="00D81C6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3244" w:type="dxa"/>
            <w:vMerge w:val="restart"/>
          </w:tcPr>
          <w:p w:rsidR="00D81C6F" w:rsidRPr="00D81C6F" w:rsidRDefault="00D81C6F" w:rsidP="00D81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4.1. Планировать деятельность подразделения.</w:t>
            </w:r>
          </w:p>
          <w:p w:rsidR="00D81C6F" w:rsidRPr="00D81C6F" w:rsidRDefault="00D81C6F" w:rsidP="00D81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 4.2. Организовывать и контролировать деятельность подчиненных.</w:t>
            </w:r>
          </w:p>
          <w:p w:rsidR="004B72F1" w:rsidRPr="00D81C6F" w:rsidRDefault="00D81C6F" w:rsidP="00D81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 Оформлять отчетно-планирующую документацию.</w:t>
            </w:r>
          </w:p>
        </w:tc>
        <w:tc>
          <w:tcPr>
            <w:tcW w:w="4361" w:type="dxa"/>
          </w:tcPr>
          <w:p w:rsidR="004B72F1" w:rsidRPr="009E7BB6" w:rsidRDefault="004B72F1" w:rsidP="009E7BB6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r w:rsidRPr="00542C27">
              <w:rPr>
                <w:b/>
              </w:rPr>
              <w:lastRenderedPageBreak/>
              <w:t xml:space="preserve">Практический опыт: </w:t>
            </w:r>
            <w:r w:rsidR="009E7BB6" w:rsidRPr="009E7BB6">
              <w:rPr>
                <w:color w:val="22272F"/>
              </w:rPr>
              <w:t xml:space="preserve">сбора информации о деятельности </w:t>
            </w:r>
            <w:r w:rsidR="009E7BB6" w:rsidRPr="009E7BB6">
              <w:rPr>
                <w:color w:val="22272F"/>
              </w:rPr>
              <w:lastRenderedPageBreak/>
              <w:t>организации и отдельных её подразделений;</w:t>
            </w:r>
            <w:r w:rsidR="00907631">
              <w:rPr>
                <w:color w:val="22272F"/>
              </w:rPr>
              <w:t xml:space="preserve"> </w:t>
            </w:r>
            <w:r w:rsidR="009E7BB6" w:rsidRPr="009E7BB6">
              <w:rPr>
                <w:color w:val="22272F"/>
              </w:rPr>
              <w:t>составления плана работы подразделения;</w:t>
            </w:r>
            <w:r w:rsidR="00907631">
              <w:rPr>
                <w:color w:val="22272F"/>
              </w:rPr>
              <w:t xml:space="preserve"> </w:t>
            </w:r>
            <w:r w:rsidR="009E7BB6" w:rsidRPr="009E7BB6">
              <w:rPr>
                <w:color w:val="22272F"/>
              </w:rPr>
              <w:t>проведения инструктажа работников;</w:t>
            </w:r>
            <w:r w:rsidR="00907631">
              <w:rPr>
                <w:color w:val="22272F"/>
              </w:rPr>
              <w:t xml:space="preserve"> </w:t>
            </w:r>
            <w:r w:rsidR="009E7BB6" w:rsidRPr="009E7BB6">
              <w:rPr>
                <w:color w:val="22272F"/>
              </w:rPr>
              <w:t xml:space="preserve">контроля качества работы </w:t>
            </w:r>
            <w:proofErr w:type="spellStart"/>
            <w:r w:rsidR="009E7BB6" w:rsidRPr="009E7BB6">
              <w:rPr>
                <w:color w:val="22272F"/>
              </w:rPr>
              <w:t>персонала</w:t>
            </w:r>
            <w:proofErr w:type="gramStart"/>
            <w:r w:rsidR="009E7BB6" w:rsidRPr="009E7BB6">
              <w:rPr>
                <w:color w:val="22272F"/>
              </w:rPr>
              <w:t>;с</w:t>
            </w:r>
            <w:proofErr w:type="gramEnd"/>
            <w:r w:rsidR="009E7BB6" w:rsidRPr="009E7BB6">
              <w:rPr>
                <w:color w:val="22272F"/>
              </w:rPr>
              <w:t>оставления</w:t>
            </w:r>
            <w:proofErr w:type="spellEnd"/>
            <w:r w:rsidR="009E7BB6" w:rsidRPr="009E7BB6">
              <w:rPr>
                <w:color w:val="22272F"/>
              </w:rPr>
              <w:t xml:space="preserve"> отчетно-плановой документации о деятельности подразделения;</w:t>
            </w:r>
            <w:r w:rsidR="00907631">
              <w:rPr>
                <w:color w:val="22272F"/>
              </w:rPr>
              <w:t xml:space="preserve"> </w:t>
            </w:r>
            <w:r w:rsidR="009E7BB6" w:rsidRPr="009E7BB6">
              <w:rPr>
                <w:color w:val="22272F"/>
              </w:rPr>
              <w:t>проведения презентаций;</w:t>
            </w:r>
            <w:r w:rsidR="00907631">
              <w:rPr>
                <w:color w:val="22272F"/>
              </w:rPr>
              <w:t xml:space="preserve"> </w:t>
            </w:r>
            <w:r w:rsidR="009E7BB6" w:rsidRPr="009E7BB6">
              <w:rPr>
                <w:color w:val="22272F"/>
              </w:rPr>
              <w:t>расчёта основных финансовых показателей деятельности организации (подразделения)</w:t>
            </w:r>
          </w:p>
        </w:tc>
      </w:tr>
      <w:tr w:rsidR="004B72F1" w:rsidTr="001C7226">
        <w:tc>
          <w:tcPr>
            <w:tcW w:w="2250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4B72F1" w:rsidRPr="000A6076" w:rsidRDefault="004B72F1" w:rsidP="000A6076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r w:rsidRPr="00542C27">
              <w:rPr>
                <w:b/>
              </w:rPr>
              <w:t>Умения:</w:t>
            </w:r>
            <w:r w:rsidR="00907631">
              <w:rPr>
                <w:b/>
              </w:rPr>
              <w:t xml:space="preserve"> </w:t>
            </w:r>
            <w:r w:rsidR="000A6076">
              <w:rPr>
                <w:color w:val="22272F"/>
              </w:rPr>
              <w:t xml:space="preserve">собирать информацию о </w:t>
            </w:r>
            <w:r w:rsidR="000A6076" w:rsidRPr="000A6076">
              <w:rPr>
                <w:color w:val="22272F"/>
              </w:rPr>
              <w:t xml:space="preserve">работе организации и отдельных её </w:t>
            </w:r>
            <w:proofErr w:type="spellStart"/>
            <w:r w:rsidR="000A6076" w:rsidRPr="000A6076">
              <w:rPr>
                <w:color w:val="22272F"/>
              </w:rPr>
              <w:t>подразделений</w:t>
            </w:r>
            <w:proofErr w:type="gramStart"/>
            <w:r w:rsidR="000A6076" w:rsidRPr="000A6076">
              <w:rPr>
                <w:color w:val="22272F"/>
              </w:rPr>
              <w:t>;и</w:t>
            </w:r>
            <w:proofErr w:type="gramEnd"/>
            <w:r w:rsidR="000A6076" w:rsidRPr="000A6076">
              <w:rPr>
                <w:color w:val="22272F"/>
              </w:rPr>
              <w:t>спользовать</w:t>
            </w:r>
            <w:proofErr w:type="spellEnd"/>
            <w:r w:rsidR="000A6076" w:rsidRPr="000A6076">
              <w:rPr>
                <w:color w:val="22272F"/>
              </w:rPr>
              <w:t xml:space="preserve"> различные методы принятия решений;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составлять план работы подразделения;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организовывать и проводить деловые совещания, собрания, круглые столы, рабочие группы;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работать в команде и осуществлять лидерские функции;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осуществлять эффективное общение;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проводить инструктаж работников;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 xml:space="preserve">контролировать качество работы </w:t>
            </w:r>
            <w:proofErr w:type="spellStart"/>
            <w:r w:rsidR="000A6076" w:rsidRPr="000A6076">
              <w:rPr>
                <w:color w:val="22272F"/>
              </w:rPr>
              <w:t>персонала</w:t>
            </w:r>
            <w:proofErr w:type="gramStart"/>
            <w:r w:rsidR="000A6076" w:rsidRPr="000A6076">
              <w:rPr>
                <w:color w:val="22272F"/>
              </w:rPr>
              <w:t>;к</w:t>
            </w:r>
            <w:proofErr w:type="gramEnd"/>
            <w:r w:rsidR="000A6076" w:rsidRPr="000A6076">
              <w:rPr>
                <w:color w:val="22272F"/>
              </w:rPr>
              <w:t>онтролировать</w:t>
            </w:r>
            <w:proofErr w:type="spellEnd"/>
            <w:r w:rsidR="000A6076" w:rsidRPr="000A6076">
              <w:rPr>
                <w:color w:val="22272F"/>
              </w:rPr>
              <w:t xml:space="preserve"> технические и санитарные условия в </w:t>
            </w:r>
            <w:proofErr w:type="spellStart"/>
            <w:r w:rsidR="000A6076" w:rsidRPr="000A6076">
              <w:rPr>
                <w:color w:val="22272F"/>
              </w:rPr>
              <w:t>офисе;управлять</w:t>
            </w:r>
            <w:proofErr w:type="spellEnd"/>
            <w:r w:rsidR="000A6076" w:rsidRPr="000A6076">
              <w:rPr>
                <w:color w:val="22272F"/>
              </w:rPr>
              <w:t xml:space="preserve"> </w:t>
            </w:r>
            <w:proofErr w:type="spellStart"/>
            <w:r w:rsidR="000A6076" w:rsidRPr="000A6076">
              <w:rPr>
                <w:color w:val="22272F"/>
              </w:rPr>
              <w:t>конфликтами;работать</w:t>
            </w:r>
            <w:proofErr w:type="spellEnd"/>
            <w:r w:rsidR="000A6076" w:rsidRPr="000A6076">
              <w:rPr>
                <w:color w:val="22272F"/>
              </w:rPr>
              <w:t xml:space="preserve"> и организовывать работу с офисной техникой;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пользоваться стандартным программным обеспечением для организации делопроизводства;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оформлять отчётно-плановую документацию по работе подразделения;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проводить презентации;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рассчитывать основные финансовые показатели работы организации (подразделения) (себестоимость услуг, базовые налоги, финансовый результат деятельности организации, порог рентабельности);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собирать информацию о качестве работы подразделения;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оценивать и анализировать качество работы подразделения;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разрабатывать меры по повышению эффективности работы подразделения;</w:t>
            </w:r>
            <w:r w:rsidR="00907631">
              <w:rPr>
                <w:color w:val="22272F"/>
              </w:rPr>
              <w:t xml:space="preserve"> </w:t>
            </w:r>
            <w:r w:rsidR="000A6076" w:rsidRPr="000A6076">
              <w:rPr>
                <w:color w:val="22272F"/>
              </w:rPr>
              <w:t>внедрять инновационные методы работы</w:t>
            </w:r>
          </w:p>
        </w:tc>
      </w:tr>
      <w:tr w:rsidR="004B72F1" w:rsidTr="001C7226">
        <w:tc>
          <w:tcPr>
            <w:tcW w:w="2250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3244" w:type="dxa"/>
            <w:vMerge/>
          </w:tcPr>
          <w:p w:rsidR="004B72F1" w:rsidRDefault="004B72F1" w:rsidP="0026721F">
            <w:pPr>
              <w:pStyle w:val="ad"/>
              <w:spacing w:after="0" w:line="276" w:lineRule="auto"/>
              <w:jc w:val="both"/>
            </w:pPr>
          </w:p>
        </w:tc>
        <w:tc>
          <w:tcPr>
            <w:tcW w:w="4361" w:type="dxa"/>
          </w:tcPr>
          <w:p w:rsidR="004B72F1" w:rsidRPr="00BA0EE2" w:rsidRDefault="004B72F1" w:rsidP="00BA0EE2">
            <w:pPr>
              <w:pStyle w:val="s16"/>
              <w:shd w:val="clear" w:color="auto" w:fill="FFFFFF"/>
              <w:spacing w:before="75" w:beforeAutospacing="0" w:after="75" w:afterAutospacing="0"/>
              <w:jc w:val="both"/>
              <w:rPr>
                <w:color w:val="22272F"/>
              </w:rPr>
            </w:pPr>
            <w:proofErr w:type="gramStart"/>
            <w:r w:rsidRPr="003651E0">
              <w:rPr>
                <w:b/>
              </w:rPr>
              <w:t>Знания:</w:t>
            </w:r>
            <w:r w:rsidR="00BA0EE2">
              <w:rPr>
                <w:color w:val="22272F"/>
              </w:rPr>
              <w:t xml:space="preserve"> значение планирования как функции управления; методику сбора информации о работе организации и отдельных её подразделений; виды планирования и приёмы эффективного планирования; эффективные методы принятия решений; основы </w:t>
            </w:r>
            <w:r w:rsidR="00BA0EE2">
              <w:rPr>
                <w:color w:val="22272F"/>
              </w:rPr>
              <w:lastRenderedPageBreak/>
              <w:t>организации туристской деятельности; стандарты качества в туризме; правила организации делопроизводства и работы с офисной техникой; приёмы эффективного общения, мотивации персонала и работы с конфликтами;</w:t>
            </w:r>
            <w:proofErr w:type="gramEnd"/>
            <w:r w:rsidR="00907631">
              <w:rPr>
                <w:color w:val="22272F"/>
              </w:rPr>
              <w:t xml:space="preserve"> </w:t>
            </w:r>
            <w:proofErr w:type="gramStart"/>
            <w:r w:rsidR="00BA0EE2">
              <w:rPr>
                <w:color w:val="22272F"/>
              </w:rPr>
              <w:t xml:space="preserve">методики эффективной организации деловых встреч и совещаний; принципы эффективного контроля; </w:t>
            </w:r>
            <w:hyperlink r:id="rId9" w:history="1">
              <w:r w:rsidR="00BA0EE2" w:rsidRPr="00BA0EE2">
                <w:rPr>
                  <w:rStyle w:val="ac"/>
                </w:rPr>
                <w:t>Трудовой кодекс</w:t>
              </w:r>
            </w:hyperlink>
            <w:r w:rsidR="00BA0EE2">
              <w:rPr>
                <w:color w:val="22272F"/>
              </w:rPr>
              <w:t> Российской Федерации; организацию отчётности в туризме; основные финансовые показатели деятельности организации и методику их расчёта; методику проведения презентаций; основные показатели качества работы подразделения; методы по сбору информации о качестве работы подразделения; методы совершенствования работы подразделения; инновации в сфере управления организациями туристской индустрии</w:t>
            </w:r>
            <w:proofErr w:type="gramEnd"/>
          </w:p>
        </w:tc>
      </w:tr>
    </w:tbl>
    <w:p w:rsidR="00443540" w:rsidRDefault="00443540" w:rsidP="006F10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3123" w:rsidRPr="00530DC4" w:rsidRDefault="00B63123" w:rsidP="00B63123">
      <w:pPr>
        <w:rPr>
          <w:rFonts w:ascii="Times New Roman" w:hAnsi="Times New Roman" w:cs="Times New Roman"/>
          <w:b/>
          <w:sz w:val="24"/>
          <w:szCs w:val="24"/>
        </w:rPr>
      </w:pPr>
      <w:r w:rsidRPr="00530DC4">
        <w:rPr>
          <w:rFonts w:ascii="Times New Roman" w:hAnsi="Times New Roman" w:cs="Times New Roman"/>
          <w:b/>
          <w:sz w:val="24"/>
          <w:szCs w:val="24"/>
        </w:rPr>
        <w:t>Дополнительные профессиональные компетенции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3285"/>
        <w:gridCol w:w="2919"/>
        <w:gridCol w:w="3685"/>
      </w:tblGrid>
      <w:tr w:rsidR="00B63123" w:rsidRPr="00530DC4" w:rsidTr="00B9028E">
        <w:tc>
          <w:tcPr>
            <w:tcW w:w="3285" w:type="dxa"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/профессиональный модуль</w:t>
            </w:r>
          </w:p>
        </w:tc>
        <w:tc>
          <w:tcPr>
            <w:tcW w:w="2919" w:type="dxa"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профессиональные компетенции</w:t>
            </w:r>
          </w:p>
        </w:tc>
        <w:tc>
          <w:tcPr>
            <w:tcW w:w="3685" w:type="dxa"/>
          </w:tcPr>
          <w:p w:rsidR="00B63123" w:rsidRPr="00530DC4" w:rsidRDefault="00B63123" w:rsidP="00B902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B63123" w:rsidRPr="00530DC4" w:rsidTr="00B103D6">
        <w:trPr>
          <w:trHeight w:val="558"/>
        </w:trPr>
        <w:tc>
          <w:tcPr>
            <w:tcW w:w="3285" w:type="dxa"/>
            <w:vMerge w:val="restart"/>
          </w:tcPr>
          <w:p w:rsidR="00B63123" w:rsidRPr="00530DC4" w:rsidRDefault="00B63123" w:rsidP="00656C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</w:t>
            </w:r>
            <w:r w:rsidR="00E24BE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05</w:t>
            </w:r>
            <w:r w:rsidR="00285701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="00E24BE9" w:rsidRPr="00E24BE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Достопримечательности </w:t>
            </w:r>
            <w:r w:rsidR="00656C76">
              <w:rPr>
                <w:rFonts w:ascii="Times New Roman" w:eastAsiaTheme="minorHAnsi" w:hAnsi="Times New Roman" w:cs="Times New Roman"/>
                <w:sz w:val="24"/>
                <w:szCs w:val="24"/>
              </w:rPr>
              <w:t>московского региона</w:t>
            </w:r>
          </w:p>
        </w:tc>
        <w:tc>
          <w:tcPr>
            <w:tcW w:w="2919" w:type="dxa"/>
            <w:vMerge w:val="restart"/>
          </w:tcPr>
          <w:p w:rsidR="00656C76" w:rsidRPr="00656C76" w:rsidRDefault="00656C76" w:rsidP="00656C76">
            <w:pPr>
              <w:pStyle w:val="ad"/>
              <w:shd w:val="clear" w:color="auto" w:fill="FFFFFF"/>
              <w:spacing w:after="0"/>
              <w:ind w:hanging="24"/>
              <w:jc w:val="both"/>
              <w:rPr>
                <w:color w:val="000000"/>
              </w:rPr>
            </w:pPr>
            <w:r w:rsidRPr="00656C76">
              <w:rPr>
                <w:color w:val="000000"/>
              </w:rPr>
              <w:t xml:space="preserve">ДПК 1. </w:t>
            </w:r>
            <w:r w:rsidRPr="00656C76">
              <w:t>Формировать туристский продукт с учетом туристских экскурсий региона.</w:t>
            </w:r>
          </w:p>
          <w:p w:rsidR="00656C76" w:rsidRPr="00656C76" w:rsidRDefault="00656C76" w:rsidP="00656C76">
            <w:pPr>
              <w:pStyle w:val="ad"/>
              <w:shd w:val="clear" w:color="auto" w:fill="FFFFFF"/>
              <w:spacing w:after="0"/>
              <w:ind w:left="-24"/>
              <w:jc w:val="both"/>
              <w:rPr>
                <w:color w:val="000000"/>
              </w:rPr>
            </w:pPr>
            <w:r w:rsidRPr="00656C76">
              <w:rPr>
                <w:color w:val="000000"/>
              </w:rPr>
              <w:t xml:space="preserve">ДПК 2. </w:t>
            </w:r>
            <w:r w:rsidRPr="00656C76">
              <w:t>Продвигать туристский продукт на рынке, популяризируя культурное и природное наследие региона.</w:t>
            </w:r>
          </w:p>
          <w:p w:rsidR="00B63123" w:rsidRPr="00656C76" w:rsidRDefault="00B63123" w:rsidP="00656C76">
            <w:pPr>
              <w:shd w:val="clear" w:color="auto" w:fill="FFFFFF"/>
              <w:spacing w:after="0" w:line="240" w:lineRule="auto"/>
              <w:ind w:hanging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B103D6" w:rsidRPr="00B103D6" w:rsidRDefault="00B63123" w:rsidP="00B1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6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  <w:r w:rsidR="00907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03D6" w:rsidRPr="00B103D6">
              <w:rPr>
                <w:rFonts w:ascii="Times New Roman" w:hAnsi="Times New Roman" w:cs="Times New Roman"/>
                <w:sz w:val="24"/>
                <w:szCs w:val="24"/>
              </w:rPr>
              <w:t>ориентироваться по карте Московского региона, ее топонимике, понимать значимость и роль региона в формирование Российского государства;</w:t>
            </w:r>
            <w:r w:rsidR="006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3D6" w:rsidRPr="00B103D6">
              <w:rPr>
                <w:rFonts w:ascii="Times New Roman" w:hAnsi="Times New Roman" w:cs="Times New Roman"/>
                <w:sz w:val="24"/>
                <w:szCs w:val="24"/>
              </w:rPr>
              <w:t>различать архитектурные стили, ориентироваться в архитектурных</w:t>
            </w:r>
            <w:r w:rsidR="006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3D6" w:rsidRPr="00B103D6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достопримечательностях;</w:t>
            </w:r>
          </w:p>
          <w:p w:rsidR="00B63123" w:rsidRPr="00B103D6" w:rsidRDefault="00B103D6" w:rsidP="00B1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6">
              <w:rPr>
                <w:rFonts w:ascii="Times New Roman" w:hAnsi="Times New Roman" w:cs="Times New Roman"/>
                <w:sz w:val="24"/>
                <w:szCs w:val="24"/>
              </w:rPr>
              <w:t>отличать особенности и стилистику ремесел региона;</w:t>
            </w:r>
            <w:r w:rsidR="00285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3D6">
              <w:rPr>
                <w:rFonts w:ascii="Times New Roman" w:hAnsi="Times New Roman" w:cs="Times New Roman"/>
                <w:sz w:val="24"/>
                <w:szCs w:val="24"/>
              </w:rPr>
              <w:t>ориентироваться в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йном, театральном пространстве; </w:t>
            </w:r>
            <w:r w:rsidRPr="00B103D6">
              <w:rPr>
                <w:rFonts w:ascii="Times New Roman" w:hAnsi="Times New Roman" w:cs="Times New Roman"/>
                <w:sz w:val="24"/>
                <w:szCs w:val="24"/>
              </w:rPr>
              <w:t>проявлять толерантность к культуре и вероисповеданию народов, проживающих на территории региона;</w:t>
            </w:r>
            <w:r w:rsidR="006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3D6"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и самобытность  культуры московского региона</w:t>
            </w:r>
          </w:p>
        </w:tc>
      </w:tr>
      <w:tr w:rsidR="00B63123" w:rsidRPr="00530DC4" w:rsidTr="00285701">
        <w:trPr>
          <w:trHeight w:val="843"/>
        </w:trPr>
        <w:tc>
          <w:tcPr>
            <w:tcW w:w="3285" w:type="dxa"/>
            <w:vMerge/>
          </w:tcPr>
          <w:p w:rsidR="00B63123" w:rsidRPr="00530DC4" w:rsidRDefault="00B63123" w:rsidP="00B902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B63123" w:rsidRPr="00C23D64" w:rsidRDefault="00B63123" w:rsidP="00B90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63123" w:rsidRPr="004C2A66" w:rsidRDefault="004C2A66" w:rsidP="004C2A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</w:t>
            </w:r>
            <w:r w:rsidR="00B63123" w:rsidRPr="004C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ния: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и природную среду региона, климат и </w:t>
            </w:r>
            <w:proofErr w:type="spellStart"/>
            <w:r w:rsidRPr="004C2A66">
              <w:rPr>
                <w:rFonts w:ascii="Times New Roman" w:hAnsi="Times New Roman" w:cs="Times New Roman"/>
                <w:sz w:val="24"/>
                <w:szCs w:val="24"/>
              </w:rPr>
              <w:t>гидросеть</w:t>
            </w:r>
            <w:proofErr w:type="spellEnd"/>
            <w:r w:rsidRPr="004C2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85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 xml:space="preserve">этапы формирования Москвы и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историю происхождения улиц, основываясь на топони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мике;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>архитектурные памятники различных стилей и эпох на территории региона; выдающихся скульпторов и архитекторов, политических деятеле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формировавших облик региона;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загородные усадьбы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Московского региона; 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>основные центры народных промыслов,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рославившие регион на весь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C2A66">
              <w:rPr>
                <w:rFonts w:ascii="Times New Roman" w:hAnsi="Times New Roman" w:cs="Times New Roman"/>
                <w:sz w:val="24"/>
                <w:szCs w:val="24"/>
              </w:rPr>
              <w:t>узеи</w:t>
            </w:r>
            <w:proofErr w:type="spellEnd"/>
            <w:r w:rsidRPr="004C2A6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региона мирового значения;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театры Москвы</w:t>
            </w:r>
          </w:p>
        </w:tc>
      </w:tr>
      <w:tr w:rsidR="00B63123" w:rsidRPr="00530DC4" w:rsidTr="00B9028E">
        <w:tc>
          <w:tcPr>
            <w:tcW w:w="3285" w:type="dxa"/>
            <w:vMerge w:val="restart"/>
          </w:tcPr>
          <w:p w:rsidR="00E24BE9" w:rsidRDefault="00E24BE9" w:rsidP="00B90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ОП. 06</w:t>
            </w:r>
          </w:p>
          <w:p w:rsidR="00B63123" w:rsidRPr="00E24BE9" w:rsidRDefault="00E24BE9" w:rsidP="00E2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BE9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Рекламные коммуникационные технологии в туризме</w:t>
            </w:r>
          </w:p>
        </w:tc>
        <w:tc>
          <w:tcPr>
            <w:tcW w:w="2919" w:type="dxa"/>
            <w:vMerge w:val="restart"/>
          </w:tcPr>
          <w:p w:rsidR="004C2A66" w:rsidRPr="004C2A66" w:rsidRDefault="00533023" w:rsidP="004C2A66">
            <w:pPr>
              <w:pStyle w:val="ad"/>
              <w:shd w:val="clear" w:color="auto" w:fill="FFFFFF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ДПК 3</w:t>
            </w:r>
            <w:r w:rsidR="004C2A66" w:rsidRPr="004C2A66">
              <w:rPr>
                <w:color w:val="000000"/>
              </w:rPr>
              <w:t>.</w:t>
            </w:r>
            <w:r w:rsidR="004C2A66" w:rsidRPr="004C2A66">
              <w:rPr>
                <w:bCs/>
              </w:rPr>
              <w:t xml:space="preserve"> Составлять рекламные обращения.</w:t>
            </w:r>
          </w:p>
          <w:p w:rsidR="00B63123" w:rsidRPr="004C2A66" w:rsidRDefault="00533023" w:rsidP="004C2A66">
            <w:pPr>
              <w:pStyle w:val="ad"/>
              <w:shd w:val="clear" w:color="auto" w:fill="FFFFFF"/>
              <w:spacing w:after="0"/>
              <w:jc w:val="both"/>
            </w:pPr>
            <w:r>
              <w:rPr>
                <w:color w:val="000000"/>
              </w:rPr>
              <w:t>ДПК</w:t>
            </w:r>
            <w:r w:rsidR="00A9023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4C2A66" w:rsidRPr="004C2A66">
              <w:rPr>
                <w:color w:val="000000"/>
              </w:rPr>
              <w:t xml:space="preserve">. </w:t>
            </w:r>
            <w:r w:rsidR="004C2A66" w:rsidRPr="004C2A66">
              <w:t>Разрабатывать рекламно-информационные материалы.</w:t>
            </w:r>
          </w:p>
        </w:tc>
        <w:tc>
          <w:tcPr>
            <w:tcW w:w="3685" w:type="dxa"/>
          </w:tcPr>
          <w:p w:rsidR="00B63123" w:rsidRPr="00285701" w:rsidRDefault="00B63123" w:rsidP="002857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="004C2A66" w:rsidRPr="004C2A66">
              <w:rPr>
                <w:rFonts w:ascii="Times New Roman" w:hAnsi="Times New Roman" w:cs="Times New Roman"/>
                <w:sz w:val="24"/>
                <w:szCs w:val="24"/>
              </w:rPr>
              <w:t>разрабатывать рекламно-информационные материалы;</w:t>
            </w:r>
            <w:r w:rsidR="006A6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A66" w:rsidRPr="004C2A6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рекламные обращения;</w:t>
            </w:r>
            <w:r w:rsidR="006A66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2A66" w:rsidRPr="004C2A6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формулировать рекламную стратегию фирмы; обоснованно выбирать средства распространения рекламы </w:t>
            </w:r>
            <w:r w:rsidR="002857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A66" w:rsidRPr="004C2A66">
              <w:rPr>
                <w:rFonts w:ascii="Times New Roman" w:hAnsi="Times New Roman" w:cs="Times New Roman"/>
              </w:rPr>
              <w:t>оценивать эффективность рекламной кампании</w:t>
            </w:r>
          </w:p>
        </w:tc>
      </w:tr>
      <w:tr w:rsidR="00B63123" w:rsidRPr="00530DC4" w:rsidTr="00B9028E">
        <w:tc>
          <w:tcPr>
            <w:tcW w:w="3285" w:type="dxa"/>
            <w:vMerge/>
          </w:tcPr>
          <w:p w:rsidR="00B63123" w:rsidRPr="00530DC4" w:rsidRDefault="00B63123" w:rsidP="00B9028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919" w:type="dxa"/>
            <w:vMerge/>
          </w:tcPr>
          <w:p w:rsidR="00B63123" w:rsidRPr="00D50960" w:rsidRDefault="00B63123" w:rsidP="00B9028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2A66" w:rsidRPr="004C2A66" w:rsidRDefault="00B63123" w:rsidP="004C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="004C2A66" w:rsidRPr="004C2A66">
              <w:rPr>
                <w:rFonts w:ascii="Times New Roman" w:hAnsi="Times New Roman" w:cs="Times New Roman"/>
                <w:sz w:val="24"/>
                <w:szCs w:val="24"/>
              </w:rPr>
              <w:t>субъекты и объекты рекламной деятельности; средства распространения рекламы, их достоинства и недостатки; организацию, методику планирования и проведения рекламной кампании;</w:t>
            </w:r>
          </w:p>
          <w:p w:rsidR="00B63123" w:rsidRPr="004C2A66" w:rsidRDefault="004C2A66" w:rsidP="004C2A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A66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аспекты регулирования рекламной деятельности </w:t>
            </w:r>
          </w:p>
        </w:tc>
      </w:tr>
      <w:tr w:rsidR="00E24BE9" w:rsidRPr="00530DC4" w:rsidTr="00B9028E">
        <w:tc>
          <w:tcPr>
            <w:tcW w:w="3285" w:type="dxa"/>
            <w:vMerge w:val="restart"/>
          </w:tcPr>
          <w:p w:rsidR="00E24BE9" w:rsidRDefault="00E24BE9" w:rsidP="00E24B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ОП. 07</w:t>
            </w:r>
          </w:p>
          <w:p w:rsidR="00E24BE9" w:rsidRPr="00890599" w:rsidRDefault="00890599" w:rsidP="00B9028E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890599">
              <w:rPr>
                <w:rFonts w:ascii="Times New Roman" w:hAnsi="Times New Roman" w:cs="Times New Roman"/>
                <w:bCs/>
                <w:color w:val="auto"/>
              </w:rPr>
              <w:t>Регулирование экономико-правовой деятельности туристской фирмы</w:t>
            </w:r>
          </w:p>
        </w:tc>
        <w:tc>
          <w:tcPr>
            <w:tcW w:w="2919" w:type="dxa"/>
            <w:vMerge w:val="restart"/>
          </w:tcPr>
          <w:p w:rsidR="00533023" w:rsidRPr="00533023" w:rsidRDefault="00533023" w:rsidP="005330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ДПК 5. Способность использовать нормативные документы по качеству, стандартизации и сертификации в туристской индустрии</w:t>
            </w:r>
          </w:p>
          <w:p w:rsidR="00E24BE9" w:rsidRPr="00533023" w:rsidRDefault="00E24BE9" w:rsidP="00B9028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4BE9" w:rsidRPr="007E5ECD" w:rsidRDefault="00E24BE9" w:rsidP="007E5ECD">
            <w:pPr>
              <w:shd w:val="clear" w:color="auto" w:fill="FFFFFF"/>
              <w:spacing w:before="30" w:after="3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Умения: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профессиональную деятельность в рамках действующего законодательства</w:t>
            </w:r>
            <w:r w:rsidR="007E5E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защищать свои права</w:t>
            </w:r>
            <w:r w:rsidR="006A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законодательством и реализовать  права клиентов</w:t>
            </w:r>
            <w:r w:rsidR="007E5EC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выполнении стоящих перед ним экономических задач 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проблемы, оценивать риски и принимать решения в нестандартных ситуациях в рамках правового поля</w:t>
            </w:r>
          </w:p>
        </w:tc>
      </w:tr>
      <w:tr w:rsidR="00E24BE9" w:rsidRPr="00530DC4" w:rsidTr="00B9028E">
        <w:tc>
          <w:tcPr>
            <w:tcW w:w="3285" w:type="dxa"/>
            <w:vMerge/>
          </w:tcPr>
          <w:p w:rsidR="00E24BE9" w:rsidRPr="00530DC4" w:rsidRDefault="00E24BE9" w:rsidP="00B9028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2919" w:type="dxa"/>
            <w:vMerge/>
          </w:tcPr>
          <w:p w:rsidR="00E24BE9" w:rsidRPr="00D50960" w:rsidRDefault="00E24BE9" w:rsidP="00B9028E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24BE9" w:rsidRPr="007E5ECD" w:rsidRDefault="00E24BE9" w:rsidP="007E5ECD">
            <w:pPr>
              <w:shd w:val="clear" w:color="auto" w:fill="FFFFFF"/>
              <w:spacing w:before="30" w:after="3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E5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работников в сфере туризма;</w:t>
            </w:r>
            <w:r w:rsidR="006A6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законодательные акты и другие нормативные документы, регла</w:t>
            </w:r>
            <w:r w:rsid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ментирующие предпринимательскую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деятельность;</w:t>
            </w:r>
            <w:r w:rsidR="0028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правовую систему в сфере туризма</w:t>
            </w:r>
            <w:r w:rsid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осуществления </w:t>
            </w:r>
            <w:r w:rsidR="007E5ECD" w:rsidRPr="007E5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предпринимательской деятельности</w:t>
            </w:r>
          </w:p>
        </w:tc>
      </w:tr>
    </w:tbl>
    <w:p w:rsidR="00B63123" w:rsidRDefault="00B63123" w:rsidP="00B63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123" w:rsidRDefault="00B63123" w:rsidP="00B631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3123" w:rsidRPr="004F3587" w:rsidRDefault="00B63123" w:rsidP="00B63123">
      <w:pPr>
        <w:spacing w:after="0" w:line="240" w:lineRule="auto"/>
        <w:ind w:firstLine="3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Личностные результаты </w:t>
      </w:r>
      <w:r w:rsidRPr="004F3587">
        <w:rPr>
          <w:rFonts w:ascii="Times New Roman" w:hAnsi="Times New Roman"/>
          <w:b/>
          <w:bCs/>
          <w:sz w:val="24"/>
          <w:szCs w:val="24"/>
        </w:rPr>
        <w:t xml:space="preserve">реализации программы воспитания </w:t>
      </w:r>
    </w:p>
    <w:p w:rsidR="00B63123" w:rsidRPr="0096596E" w:rsidRDefault="00B63123" w:rsidP="00B631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63123" w:rsidRPr="004F3587" w:rsidTr="00B9028E">
        <w:tc>
          <w:tcPr>
            <w:tcW w:w="7763" w:type="dxa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3CB" w:rsidRPr="000A3E34" w:rsidRDefault="008873CB" w:rsidP="00B9028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3CB" w:rsidRPr="000A3E34" w:rsidRDefault="008873CB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3CB" w:rsidRPr="000A3E34" w:rsidRDefault="008873CB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3CB" w:rsidRPr="000A3E34" w:rsidRDefault="008873CB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73CB" w:rsidRPr="000A3E34" w:rsidRDefault="008873CB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E34" w:rsidRPr="000A3E34" w:rsidRDefault="000A3E34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B63123" w:rsidRPr="004F3587" w:rsidTr="00B9028E">
        <w:trPr>
          <w:trHeight w:val="268"/>
        </w:trPr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E34" w:rsidRPr="000A3E34" w:rsidRDefault="000A3E34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E34" w:rsidRPr="000A3E34" w:rsidRDefault="000A3E34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E34" w:rsidRPr="000A3E34" w:rsidRDefault="000A3E34" w:rsidP="00B9028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</w:t>
            </w:r>
            <w:r w:rsidRPr="000A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зависимости от алкоголя, табака, </w:t>
            </w:r>
            <w:proofErr w:type="spell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9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A3E34" w:rsidRPr="000A3E34" w:rsidRDefault="000A3E34" w:rsidP="00B90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0A3E34" w:rsidRDefault="000A3E34" w:rsidP="00B90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B63123" w:rsidRPr="004F3587" w:rsidTr="00B9028E">
        <w:tc>
          <w:tcPr>
            <w:tcW w:w="7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63123" w:rsidRPr="000A3E34" w:rsidRDefault="000A3E34" w:rsidP="00B90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0A3E34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B63123" w:rsidRPr="003E6BF7" w:rsidTr="00B9028E">
        <w:tc>
          <w:tcPr>
            <w:tcW w:w="9889" w:type="dxa"/>
            <w:gridSpan w:val="2"/>
            <w:vAlign w:val="center"/>
          </w:tcPr>
          <w:p w:rsidR="00B63123" w:rsidRPr="003E6BF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B63123" w:rsidRPr="003E6BF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  <w:r w:rsidRPr="003E6BF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определенные отраслевыми требованиями к деловым качествам личности</w:t>
            </w:r>
          </w:p>
        </w:tc>
      </w:tr>
      <w:tr w:rsidR="00B63123" w:rsidRPr="004F3587" w:rsidTr="00B9028E">
        <w:tc>
          <w:tcPr>
            <w:tcW w:w="7763" w:type="dxa"/>
          </w:tcPr>
          <w:p w:rsidR="00B63123" w:rsidRPr="00361A90" w:rsidRDefault="00361A90" w:rsidP="002857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61A9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Выполняющий</w:t>
            </w:r>
            <w:proofErr w:type="gramEnd"/>
            <w:r w:rsidRPr="00361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профессиональные навыки в сфере </w:t>
            </w:r>
            <w:r w:rsidR="00472D18">
              <w:rPr>
                <w:rFonts w:ascii="Times New Roman" w:hAnsi="Times New Roman" w:cs="Times New Roman"/>
                <w:iCs/>
                <w:sz w:val="24"/>
                <w:szCs w:val="24"/>
              </w:rPr>
              <w:t>сервиса туризма</w:t>
            </w:r>
          </w:p>
        </w:tc>
        <w:tc>
          <w:tcPr>
            <w:tcW w:w="2126" w:type="dxa"/>
            <w:vAlign w:val="center"/>
          </w:tcPr>
          <w:p w:rsidR="00B63123" w:rsidRPr="004F3587" w:rsidRDefault="00B63123" w:rsidP="00B9028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3587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</w:t>
            </w:r>
          </w:p>
        </w:tc>
      </w:tr>
    </w:tbl>
    <w:p w:rsidR="00BB5506" w:rsidRPr="006F10F4" w:rsidRDefault="00BB5506" w:rsidP="006F10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1DCC" w:rsidRDefault="00CB1DCC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657" w:rsidRPr="00F2773F" w:rsidRDefault="00501657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73F">
        <w:rPr>
          <w:rFonts w:ascii="Times New Roman" w:hAnsi="Times New Roman" w:cs="Times New Roman"/>
          <w:b/>
          <w:sz w:val="24"/>
          <w:szCs w:val="24"/>
        </w:rPr>
        <w:t>5</w:t>
      </w:r>
      <w:r w:rsidR="002324E6" w:rsidRPr="00F2773F">
        <w:rPr>
          <w:rFonts w:ascii="Times New Roman" w:hAnsi="Times New Roman" w:cs="Times New Roman"/>
          <w:b/>
          <w:sz w:val="24"/>
          <w:szCs w:val="24"/>
        </w:rPr>
        <w:t>.</w:t>
      </w:r>
      <w:r w:rsidRPr="00F2773F">
        <w:rPr>
          <w:rFonts w:ascii="Times New Roman" w:hAnsi="Times New Roman" w:cs="Times New Roman"/>
          <w:b/>
          <w:sz w:val="24"/>
          <w:szCs w:val="24"/>
        </w:rPr>
        <w:t xml:space="preserve"> СТРУКТУРА </w:t>
      </w:r>
      <w:r w:rsidR="002324E6" w:rsidRPr="00F2773F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Pr="00F2773F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</w:p>
    <w:p w:rsidR="00501657" w:rsidRPr="00501657" w:rsidRDefault="00501657" w:rsidP="00501657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993" w:rsidRDefault="00501657" w:rsidP="00AF5210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657">
        <w:rPr>
          <w:rFonts w:ascii="Times New Roman" w:hAnsi="Times New Roman" w:cs="Times New Roman"/>
          <w:b/>
          <w:sz w:val="24"/>
          <w:szCs w:val="24"/>
        </w:rPr>
        <w:t>5.1 Учебный план</w:t>
      </w:r>
    </w:p>
    <w:p w:rsidR="00AF5210" w:rsidRPr="00AF5210" w:rsidRDefault="00AF5210" w:rsidP="00AF5210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 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определяет следующие качественные и количественные ха</w:t>
      </w:r>
      <w:r w:rsidR="00B63123">
        <w:rPr>
          <w:rFonts w:ascii="Times New Roman" w:hAnsi="Times New Roman" w:cs="Times New Roman"/>
          <w:noProof/>
          <w:sz w:val="24"/>
          <w:szCs w:val="24"/>
          <w:lang w:eastAsia="ru-RU"/>
        </w:rPr>
        <w:t>рактеристики ППССЗ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объемные параметры учебной нагрузки в целом, по годам обучения и семестрам;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перечень учебных дисциплин, профессиональных модулей и их составных элементов (междисциплинарных курсов, учебной и производственной практик);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последовательность изучения учебных дисциплин и профессиональных модулей;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 практике);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объемы учебной нагрузки по видам учебных занятий, по учебным дисциплинам, профессиональным модулям и их составляющим;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сроки прохождения и продолжительность производственной (преддипломной) практики;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формы государственной итоговой аттестации, объемы времени, отведенные на подготовку и защиту выпускной квалификационной работы в рамках ГИА;  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 каникул по годам обучения. 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При разработке учебного плана учитывались требования: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максимальный объем учебной нагрузки составляет 54 академических часа в неделю, включая все виды аудиторной и внеаудиторной работы;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 максимальный объем обязательной аудиторной учебной нагрузки обучающихся при очной форме обучения составляет 36 академиче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ских часов в неделю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обязательная аудиторная нагрузка предполагает лекции, практические и лабораторные занятия, включая семинары и выпо</w:t>
      </w:r>
      <w:r w:rsidR="00443540">
        <w:rPr>
          <w:rFonts w:ascii="Times New Roman" w:hAnsi="Times New Roman" w:cs="Times New Roman"/>
          <w:noProof/>
          <w:sz w:val="24"/>
          <w:szCs w:val="24"/>
          <w:lang w:eastAsia="ru-RU"/>
        </w:rPr>
        <w:t>лнение курсовых работ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 количество часов внеаудиторной (самостоятельной) работой студентов по ППССЗ составляет 50% от аудиторной работы;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объем времени новых дисциплин (модулей), введенных за счет вариативной части составляет не менее 32 часов.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Учебный план состоит из разделов: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титульная часть (полное наименование образовательного учреждения);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календарный учебный график;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сводные данные по бюджету времени (в неделях);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план учебного процесса;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практику (учебную и производственную);</w:t>
      </w:r>
    </w:p>
    <w:p w:rsidR="00B90993" w:rsidRPr="00B90993" w:rsidRDefault="00B90993" w:rsidP="00B90993">
      <w:pPr>
        <w:spacing w:after="0"/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перечень лабораторий, кабинетов, мастерских и других помещений.</w:t>
      </w:r>
    </w:p>
    <w:p w:rsidR="00B90993" w:rsidRPr="00B90993" w:rsidRDefault="00B90993" w:rsidP="00B90993">
      <w:pPr>
        <w:ind w:left="708" w:firstLine="1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- пояснения к учебному плану.</w:t>
      </w:r>
    </w:p>
    <w:p w:rsidR="00B90993" w:rsidRPr="00B90993" w:rsidRDefault="00851822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ППССЗ по специал</w:t>
      </w:r>
      <w:r w:rsidR="00285701">
        <w:rPr>
          <w:rFonts w:ascii="Times New Roman" w:hAnsi="Times New Roman" w:cs="Times New Roman"/>
          <w:noProof/>
          <w:sz w:val="24"/>
          <w:szCs w:val="24"/>
          <w:lang w:eastAsia="ru-RU"/>
        </w:rPr>
        <w:t>ьности 43</w:t>
      </w:r>
      <w:r w:rsidR="005F7C1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285701">
        <w:rPr>
          <w:rFonts w:ascii="Times New Roman" w:hAnsi="Times New Roman" w:cs="Times New Roman"/>
          <w:noProof/>
          <w:sz w:val="24"/>
          <w:szCs w:val="24"/>
          <w:lang w:eastAsia="ru-RU"/>
        </w:rPr>
        <w:t>02.10 Туризм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предполагает изучение сле</w:t>
      </w:r>
      <w:r w:rsidR="0044354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дующих учебных циклов: 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общий гуманитарный и социально-экономический учебный цикл – ОГСЭ.00; математический и общий естественнонаучный учебный цикл – ЕН.00; профессиональный учебный цикл – П.00; учебная практика — УП.00; производственная практика (по профилю специальности) – ПП.00; производственная практика (преддипломная) – ПДП.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Профессиональные модули в учебном плане представлены междисциплинарными курсами, учебной и производственной (по профилю специальности) практиками.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Обязательная часть ППССЗ по циклам составляет 70% от общего объема времени, отведенного на их освоение. </w:t>
      </w:r>
    </w:p>
    <w:p w:rsid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Вариативная часть (30%) распределена в соответствии с потребностями работодателей и дает возможность расширения и углубления подготовки, определяемой содержанием обязательной части, получения дополнительных умений, знаний и дополнительных профессиональных компетенций:</w:t>
      </w:r>
    </w:p>
    <w:p w:rsidR="00285701" w:rsidRPr="00406A86" w:rsidRDefault="00586FAC" w:rsidP="00406A86">
      <w:pPr>
        <w:pStyle w:val="ad"/>
        <w:shd w:val="clear" w:color="auto" w:fill="FFFFFF"/>
        <w:spacing w:after="0"/>
        <w:ind w:firstLine="708"/>
        <w:jc w:val="both"/>
        <w:rPr>
          <w:color w:val="000000"/>
        </w:rPr>
      </w:pPr>
      <w:r w:rsidRPr="00406A86">
        <w:rPr>
          <w:noProof/>
        </w:rPr>
        <w:t>-</w:t>
      </w:r>
      <w:r w:rsidR="008A7B8D" w:rsidRPr="00406A86">
        <w:t xml:space="preserve"> ДПК 01. </w:t>
      </w:r>
      <w:r w:rsidR="00285701" w:rsidRPr="00406A86">
        <w:t>Формировать туристский продукт с учетом туристских экскурсий региона.</w:t>
      </w:r>
    </w:p>
    <w:p w:rsidR="008A7B8D" w:rsidRPr="00406A86" w:rsidRDefault="008A7B8D" w:rsidP="00406A8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06A86">
        <w:rPr>
          <w:rFonts w:ascii="Times New Roman" w:hAnsi="Times New Roman" w:cs="Times New Roman"/>
        </w:rPr>
        <w:t xml:space="preserve">- ДПК 02. </w:t>
      </w:r>
      <w:r w:rsidR="00285701" w:rsidRPr="00406A86">
        <w:rPr>
          <w:rFonts w:ascii="Times New Roman" w:hAnsi="Times New Roman" w:cs="Times New Roman"/>
        </w:rPr>
        <w:t>Продвигать туристский продукт на рынке, популяризируя культурное и природное наследие региона.</w:t>
      </w:r>
    </w:p>
    <w:p w:rsidR="00A9023C" w:rsidRPr="00406A86" w:rsidRDefault="008A7B8D" w:rsidP="00406A86">
      <w:pPr>
        <w:pStyle w:val="ad"/>
        <w:shd w:val="clear" w:color="auto" w:fill="FFFFFF"/>
        <w:spacing w:after="0"/>
        <w:ind w:firstLine="708"/>
        <w:jc w:val="both"/>
        <w:rPr>
          <w:color w:val="000000"/>
        </w:rPr>
      </w:pPr>
      <w:r w:rsidRPr="00406A86">
        <w:t xml:space="preserve">- ДПК 03. </w:t>
      </w:r>
      <w:r w:rsidR="00A9023C" w:rsidRPr="00406A86">
        <w:rPr>
          <w:bCs/>
        </w:rPr>
        <w:t>Составлять рекламные обращения.</w:t>
      </w:r>
    </w:p>
    <w:p w:rsidR="008A7B8D" w:rsidRPr="00406A86" w:rsidRDefault="008A7B8D" w:rsidP="00406A86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A86">
        <w:rPr>
          <w:rFonts w:ascii="Times New Roman" w:hAnsi="Times New Roman" w:cs="Times New Roman"/>
          <w:sz w:val="24"/>
          <w:szCs w:val="24"/>
        </w:rPr>
        <w:t xml:space="preserve">- ДПК 04. </w:t>
      </w:r>
      <w:r w:rsidR="00A9023C" w:rsidRPr="00406A86">
        <w:rPr>
          <w:rFonts w:ascii="Times New Roman" w:hAnsi="Times New Roman" w:cs="Times New Roman"/>
          <w:sz w:val="24"/>
          <w:szCs w:val="24"/>
        </w:rPr>
        <w:t>Разрабатывать рекламно-информационные материалы.</w:t>
      </w:r>
    </w:p>
    <w:p w:rsidR="008A7B8D" w:rsidRPr="00406A86" w:rsidRDefault="008A7B8D" w:rsidP="00406A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A86">
        <w:rPr>
          <w:rFonts w:ascii="Times New Roman" w:hAnsi="Times New Roman" w:cs="Times New Roman"/>
          <w:sz w:val="24"/>
          <w:szCs w:val="24"/>
        </w:rPr>
        <w:t xml:space="preserve">-   ДПК 05. </w:t>
      </w:r>
      <w:r w:rsidR="00406A86" w:rsidRPr="00406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нормативные документы по качеству, стандартизации и сертификации в туристской индустрии.</w:t>
      </w:r>
    </w:p>
    <w:p w:rsidR="00B90993" w:rsidRPr="00B90993" w:rsidRDefault="00B90993" w:rsidP="008A7B8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909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09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Вар</w:t>
      </w:r>
      <w:r w:rsidR="001F123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иативная </w:t>
      </w:r>
      <w:r w:rsidR="008518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часть ОПОП в </w:t>
      </w:r>
      <w:r w:rsidR="00CD2F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объеме 576</w:t>
      </w:r>
      <w:r w:rsidRPr="00B9099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часов обязательных учебных занятий использована на увеличение объема учебных циклов, в том числе обязательных учебных  дисцплин/междисциплинарных курсов, введения новых учебных дисциплин: </w:t>
      </w:r>
    </w:p>
    <w:p w:rsidR="00B90993" w:rsidRPr="00B90993" w:rsidRDefault="001F1238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F58A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 цикл </w:t>
      </w:r>
      <w:r w:rsidR="002B616D">
        <w:rPr>
          <w:rFonts w:ascii="Times New Roman" w:hAnsi="Times New Roman" w:cs="Times New Roman"/>
          <w:noProof/>
          <w:sz w:val="24"/>
          <w:szCs w:val="24"/>
          <w:lang w:eastAsia="ru-RU"/>
        </w:rPr>
        <w:t>ОГСЭ.00 – 107</w:t>
      </w:r>
      <w:r w:rsidR="000D30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="002B616D">
        <w:rPr>
          <w:rFonts w:ascii="Times New Roman" w:hAnsi="Times New Roman" w:cs="Times New Roman"/>
          <w:noProof/>
          <w:sz w:val="24"/>
          <w:szCs w:val="24"/>
          <w:lang w:eastAsia="ru-RU"/>
        </w:rPr>
        <w:t>, в том числе на введение новых дисциплин 104 часа: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ОГСЭ.05. Русский язык и</w:t>
      </w:r>
      <w:r w:rsidR="002B61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культура речи в объеме 48</w:t>
      </w:r>
      <w:r w:rsidR="000D30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час</w:t>
      </w:r>
      <w:r w:rsidR="002B616D">
        <w:rPr>
          <w:rFonts w:ascii="Times New Roman" w:hAnsi="Times New Roman" w:cs="Times New Roman"/>
          <w:noProof/>
          <w:sz w:val="24"/>
          <w:szCs w:val="24"/>
          <w:lang w:eastAsia="ru-RU"/>
        </w:rPr>
        <w:t>ов, ОГСЭ.06 Культурология 56 часов</w:t>
      </w:r>
      <w:r w:rsid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на цикл ЕН.00 </w:t>
      </w:r>
      <w:r w:rsidR="009C6ABA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C6A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 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час</w:t>
      </w:r>
      <w:r w:rsidR="009C6ABA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на цикл  П.00 </w:t>
      </w:r>
      <w:r w:rsidR="00507BC7">
        <w:rPr>
          <w:rFonts w:ascii="Times New Roman" w:hAnsi="Times New Roman" w:cs="Times New Roman"/>
          <w:noProof/>
          <w:sz w:val="24"/>
          <w:szCs w:val="24"/>
          <w:lang w:eastAsia="ru-RU"/>
        </w:rPr>
        <w:t>– 467</w:t>
      </w:r>
      <w:r w:rsidR="000D30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="00772E00">
        <w:rPr>
          <w:rFonts w:ascii="Times New Roman" w:hAnsi="Times New Roman" w:cs="Times New Roman"/>
          <w:noProof/>
          <w:sz w:val="24"/>
          <w:szCs w:val="24"/>
          <w:lang w:eastAsia="ru-RU"/>
        </w:rPr>
        <w:t>, из них: на ОП.00 –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D42BC">
        <w:rPr>
          <w:rFonts w:ascii="Times New Roman" w:hAnsi="Times New Roman" w:cs="Times New Roman"/>
          <w:noProof/>
          <w:sz w:val="24"/>
          <w:szCs w:val="24"/>
          <w:lang w:eastAsia="ru-RU"/>
        </w:rPr>
        <w:t>37</w:t>
      </w:r>
      <w:r w:rsidR="00507BC7">
        <w:rPr>
          <w:rFonts w:ascii="Times New Roman" w:hAnsi="Times New Roman" w:cs="Times New Roman"/>
          <w:noProof/>
          <w:sz w:val="24"/>
          <w:szCs w:val="24"/>
          <w:lang w:eastAsia="ru-RU"/>
        </w:rPr>
        <w:t>3 часа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включая дополнительные дисциплины в объеме </w:t>
      </w:r>
      <w:r w:rsidR="00507BC7">
        <w:rPr>
          <w:rFonts w:ascii="Times New Roman" w:hAnsi="Times New Roman" w:cs="Times New Roman"/>
          <w:noProof/>
          <w:sz w:val="24"/>
          <w:szCs w:val="24"/>
          <w:lang w:eastAsia="ru-RU"/>
        </w:rPr>
        <w:t>228</w:t>
      </w:r>
      <w:r w:rsidR="005D42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B90993" w:rsidRPr="00B90993" w:rsidRDefault="00507BC7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ОП.05 </w:t>
      </w:r>
      <w:r w:rsidRPr="00507BC7">
        <w:rPr>
          <w:rFonts w:ascii="Times New Roman" w:hAnsi="Times New Roman" w:cs="Times New Roman"/>
          <w:noProof/>
          <w:sz w:val="24"/>
          <w:szCs w:val="24"/>
          <w:lang w:eastAsia="ru-RU"/>
        </w:rPr>
        <w:t>Достопримечательности московского региона</w:t>
      </w:r>
      <w:r w:rsidR="00772E0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11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0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>ов</w:t>
      </w:r>
      <w:r w:rsidR="00B90993"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</w:p>
    <w:p w:rsidR="00B90993" w:rsidRDefault="00507BC7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ОП.06 </w:t>
      </w:r>
      <w:r w:rsidRPr="00507BC7">
        <w:rPr>
          <w:rFonts w:ascii="Times New Roman" w:hAnsi="Times New Roman" w:cs="Times New Roman"/>
          <w:noProof/>
          <w:sz w:val="24"/>
          <w:szCs w:val="24"/>
          <w:lang w:eastAsia="ru-RU"/>
        </w:rPr>
        <w:t>Рекламные коммуникационные технологии в туризме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772E00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8518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63 часа,</w:t>
      </w:r>
    </w:p>
    <w:p w:rsidR="00507BC7" w:rsidRPr="00B90993" w:rsidRDefault="00507BC7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ОП.07 </w:t>
      </w:r>
      <w:r w:rsidRPr="00507BC7">
        <w:rPr>
          <w:rFonts w:ascii="Times New Roman" w:hAnsi="Times New Roman" w:cs="Times New Roman"/>
          <w:noProof/>
          <w:sz w:val="24"/>
          <w:szCs w:val="24"/>
          <w:lang w:eastAsia="ru-RU"/>
        </w:rPr>
        <w:t>Регулирование экономико-правовой деятельности туристской фирмы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55 часов,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 также на увеличение часов МДК профессиональных модулей </w:t>
      </w:r>
      <w:r w:rsidR="00772E00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319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94 </w:t>
      </w:r>
      <w:r w:rsidR="00581FB6">
        <w:rPr>
          <w:rFonts w:ascii="Times New Roman" w:hAnsi="Times New Roman" w:cs="Times New Roman"/>
          <w:noProof/>
          <w:sz w:val="24"/>
          <w:szCs w:val="24"/>
          <w:lang w:eastAsia="ru-RU"/>
        </w:rPr>
        <w:t>час</w:t>
      </w:r>
      <w:r w:rsidR="00131915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Распределение часов вариативной части произведено в соответствии с  потребностями регионального рынка труда для обеспечения конкурентоспособности выпускника.</w:t>
      </w:r>
    </w:p>
    <w:p w:rsidR="00B90993" w:rsidRPr="00B90993" w:rsidRDefault="00B90993" w:rsidP="00B90993">
      <w:pPr>
        <w:spacing w:after="0"/>
        <w:ind w:firstLine="284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ab/>
        <w:t>Во время обучения предусмотрены</w:t>
      </w:r>
      <w:r w:rsidR="004A732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консультации их расчета 4 часа</w:t>
      </w:r>
      <w:r w:rsidRPr="00B909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год на одного обучающегося.</w:t>
      </w:r>
    </w:p>
    <w:p w:rsidR="00B90993" w:rsidRPr="00B90993" w:rsidRDefault="00B90993" w:rsidP="00B9099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993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необходимости введения адаптивного курса, предусмотрено включение в образовательную программу адаптационных дисциплин ОГСЭ.04 Адапт</w:t>
      </w:r>
      <w:r w:rsidR="003C6BE2">
        <w:rPr>
          <w:rFonts w:ascii="Times New Roman" w:hAnsi="Times New Roman" w:cs="Times New Roman"/>
          <w:sz w:val="24"/>
          <w:szCs w:val="24"/>
          <w:lang w:eastAsia="ru-RU"/>
        </w:rPr>
        <w:t>ационная</w:t>
      </w:r>
      <w:r w:rsidR="00E20355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физическая культура, ОГСЭ.06</w:t>
      </w:r>
      <w:r w:rsidRPr="00B90993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Коммуникативный практикум, обеспечивающие коррекцию нарушений развития и социальную адаптацию обучающихся инвалидов и лиц с ограниченными возможностями здоровья.</w:t>
      </w:r>
    </w:p>
    <w:p w:rsidR="00B90993" w:rsidRPr="00B90993" w:rsidRDefault="00B90993" w:rsidP="00B90993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B90993">
        <w:rPr>
          <w:rFonts w:ascii="Times New Roman" w:hAnsi="Times New Roman" w:cs="Times New Roman"/>
          <w:sz w:val="24"/>
          <w:szCs w:val="24"/>
        </w:rPr>
        <w:t>Соответствие основных показателей учебного плана  ФГОС:</w:t>
      </w:r>
    </w:p>
    <w:tbl>
      <w:tblPr>
        <w:tblW w:w="989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1730"/>
        <w:gridCol w:w="2483"/>
        <w:gridCol w:w="2654"/>
      </w:tblGrid>
      <w:tr w:rsidR="00B90993" w:rsidRPr="00B90993" w:rsidTr="00E022A1">
        <w:tc>
          <w:tcPr>
            <w:tcW w:w="3029" w:type="dxa"/>
            <w:vMerge w:val="restart"/>
          </w:tcPr>
          <w:p w:rsidR="00B90993" w:rsidRPr="00B90993" w:rsidRDefault="008677E0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образовательной программы</w:t>
            </w:r>
          </w:p>
        </w:tc>
        <w:tc>
          <w:tcPr>
            <w:tcW w:w="4213" w:type="dxa"/>
            <w:gridSpan w:val="2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Показатели (обязательная учебная нагрузка)</w:t>
            </w:r>
          </w:p>
        </w:tc>
        <w:tc>
          <w:tcPr>
            <w:tcW w:w="2654" w:type="dxa"/>
            <w:vMerge w:val="restart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0993" w:rsidRPr="00B90993" w:rsidTr="00E022A1">
        <w:tc>
          <w:tcPr>
            <w:tcW w:w="3029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ФГОС СПО (час)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Учебный план (час)</w:t>
            </w:r>
          </w:p>
        </w:tc>
        <w:tc>
          <w:tcPr>
            <w:tcW w:w="2654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B909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Общий гуманитарный и социально-экономический учебный цикл </w:t>
            </w:r>
          </w:p>
        </w:tc>
        <w:tc>
          <w:tcPr>
            <w:tcW w:w="1730" w:type="dxa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431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483" w:type="dxa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</w:t>
            </w:r>
            <w:proofErr w:type="spell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отведенные</w:t>
            </w:r>
            <w:r w:rsidR="00FD43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FD4317">
              <w:rPr>
                <w:rFonts w:ascii="Times New Roman" w:hAnsi="Times New Roman" w:cs="Times New Roman"/>
                <w:sz w:val="24"/>
                <w:szCs w:val="24"/>
              </w:rPr>
              <w:t xml:space="preserve"> вариативную часть ППССЗ – 107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 общий </w:t>
            </w:r>
            <w:proofErr w:type="gram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цикл</w:t>
            </w:r>
          </w:p>
        </w:tc>
        <w:tc>
          <w:tcPr>
            <w:tcW w:w="1730" w:type="dxa"/>
          </w:tcPr>
          <w:p w:rsidR="00B90993" w:rsidRPr="00B90993" w:rsidRDefault="00FD4317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83" w:type="dxa"/>
          </w:tcPr>
          <w:p w:rsidR="00B90993" w:rsidRPr="00B90993" w:rsidRDefault="00FD4317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54" w:type="dxa"/>
          </w:tcPr>
          <w:p w:rsidR="00B90993" w:rsidRPr="00B90993" w:rsidRDefault="00B90993" w:rsidP="003C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отведенные на вариативную часть ППССЗ –</w:t>
            </w:r>
            <w:r w:rsidR="00FD431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Профессиональный учебный цикл</w:t>
            </w:r>
          </w:p>
        </w:tc>
        <w:tc>
          <w:tcPr>
            <w:tcW w:w="1730" w:type="dxa"/>
          </w:tcPr>
          <w:p w:rsidR="00B90993" w:rsidRPr="00B90993" w:rsidRDefault="004802BB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483" w:type="dxa"/>
          </w:tcPr>
          <w:p w:rsidR="00B90993" w:rsidRPr="00B90993" w:rsidRDefault="00A61424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B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654" w:type="dxa"/>
          </w:tcPr>
          <w:p w:rsidR="00B90993" w:rsidRPr="00B90993" w:rsidRDefault="00B90993" w:rsidP="003C6B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на вариативную часть ППССЗ – </w:t>
            </w:r>
            <w:r w:rsidR="004802BB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730" w:type="dxa"/>
          </w:tcPr>
          <w:p w:rsidR="00B90993" w:rsidRPr="00B90993" w:rsidRDefault="00D05CE7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Вариативная часть использована на введение новых дисциплин,</w:t>
            </w:r>
          </w:p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увеличение часов МДК профессиональных модулей</w:t>
            </w:r>
          </w:p>
        </w:tc>
      </w:tr>
      <w:tr w:rsidR="00B90993" w:rsidRPr="00B90993" w:rsidTr="00E022A1">
        <w:trPr>
          <w:trHeight w:val="572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ППССЗ</w:t>
            </w:r>
          </w:p>
        </w:tc>
        <w:tc>
          <w:tcPr>
            <w:tcW w:w="1730" w:type="dxa"/>
          </w:tcPr>
          <w:p w:rsidR="00B90993" w:rsidRPr="00B90993" w:rsidRDefault="00D05CE7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483" w:type="dxa"/>
          </w:tcPr>
          <w:p w:rsidR="00B90993" w:rsidRPr="00B90993" w:rsidRDefault="00D05CE7" w:rsidP="001573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730" w:type="dxa"/>
            <w:vMerge w:val="restart"/>
          </w:tcPr>
          <w:p w:rsidR="00B90993" w:rsidRPr="00B90993" w:rsidRDefault="00D05CE7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16нед./576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483" w:type="dxa"/>
            <w:vMerge w:val="restart"/>
          </w:tcPr>
          <w:p w:rsidR="00B90993" w:rsidRPr="00B90993" w:rsidRDefault="00D05CE7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16нед./576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654" w:type="dxa"/>
          </w:tcPr>
          <w:p w:rsidR="00B90993" w:rsidRPr="00B90993" w:rsidRDefault="00036D62" w:rsidP="00B90993">
            <w:pPr>
              <w:spacing w:after="0" w:line="240" w:lineRule="auto"/>
              <w:ind w:hanging="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УП.00 </w:t>
            </w:r>
            <w:r w:rsidR="00D05CE7">
              <w:rPr>
                <w:rFonts w:ascii="Times New Roman" w:hAnsi="Times New Roman" w:cs="Times New Roman"/>
                <w:sz w:val="24"/>
                <w:szCs w:val="24"/>
              </w:rPr>
              <w:t>– 4нед./144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730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vMerge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90993" w:rsidRPr="00B90993" w:rsidRDefault="00D05CE7" w:rsidP="00B90993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ПП.00 – 12нед/432 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1730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4нед./144 час.</w:t>
            </w:r>
          </w:p>
        </w:tc>
        <w:tc>
          <w:tcPr>
            <w:tcW w:w="2483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4нед./144 час.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ind w:left="-9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0" w:type="dxa"/>
          </w:tcPr>
          <w:p w:rsidR="00B90993" w:rsidRPr="00B90993" w:rsidRDefault="00036D62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483" w:type="dxa"/>
          </w:tcPr>
          <w:p w:rsidR="00B90993" w:rsidRPr="00B90993" w:rsidRDefault="005B43DF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327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rPr>
          <w:trHeight w:val="637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30" w:type="dxa"/>
          </w:tcPr>
          <w:p w:rsidR="00B90993" w:rsidRPr="00B90993" w:rsidRDefault="00036D62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B90993" w:rsidRPr="00B90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</w:tcPr>
          <w:p w:rsidR="00B90993" w:rsidRPr="00B90993" w:rsidRDefault="00036D62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73CA"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93" w:rsidRPr="00B90993" w:rsidTr="00E022A1">
        <w:trPr>
          <w:trHeight w:val="637"/>
        </w:trPr>
        <w:tc>
          <w:tcPr>
            <w:tcW w:w="3029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9099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730" w:type="dxa"/>
          </w:tcPr>
          <w:p w:rsidR="00B90993" w:rsidRPr="00A15401" w:rsidRDefault="00B90993" w:rsidP="00A15401">
            <w:pPr>
              <w:pStyle w:val="a5"/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540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15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3" w:type="dxa"/>
          </w:tcPr>
          <w:p w:rsidR="00B90993" w:rsidRPr="00AF5210" w:rsidRDefault="00A15401" w:rsidP="00A15401">
            <w:pPr>
              <w:pStyle w:val="a5"/>
              <w:spacing w:after="0" w:line="240" w:lineRule="auto"/>
              <w:ind w:hanging="5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B90993" w:rsidRPr="00AF5210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B90993" w:rsidRPr="00AF52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4" w:type="dxa"/>
          </w:tcPr>
          <w:p w:rsidR="00B90993" w:rsidRPr="00B90993" w:rsidRDefault="00B90993" w:rsidP="00B909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993" w:rsidRDefault="00B90993" w:rsidP="00B90993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3C52" w:rsidRPr="003F5333" w:rsidRDefault="00A33C52" w:rsidP="00A33C52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F5333">
        <w:rPr>
          <w:rFonts w:ascii="Times New Roman" w:hAnsi="Times New Roman" w:cs="Times New Roman"/>
          <w:sz w:val="24"/>
          <w:szCs w:val="24"/>
        </w:rPr>
        <w:t>Распределение практики, входящей в состав профессиональных модулей:</w:t>
      </w:r>
    </w:p>
    <w:tbl>
      <w:tblPr>
        <w:tblW w:w="99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8"/>
        <w:gridCol w:w="1195"/>
        <w:gridCol w:w="1194"/>
        <w:gridCol w:w="1240"/>
        <w:gridCol w:w="1224"/>
      </w:tblGrid>
      <w:tr w:rsidR="00A15401" w:rsidRPr="003F5333" w:rsidTr="00A15401">
        <w:tc>
          <w:tcPr>
            <w:tcW w:w="5068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1195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194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240" w:type="dxa"/>
          </w:tcPr>
          <w:p w:rsidR="00A15401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224" w:type="dxa"/>
          </w:tcPr>
          <w:p w:rsidR="00A15401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</w:tr>
      <w:tr w:rsidR="00A15401" w:rsidRPr="003F5333" w:rsidTr="00A15401">
        <w:tc>
          <w:tcPr>
            <w:tcW w:w="5068" w:type="dxa"/>
          </w:tcPr>
          <w:p w:rsidR="00D05CE7" w:rsidRPr="00866872" w:rsidRDefault="00A15401" w:rsidP="00D05CE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5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ПМ.01 </w:t>
            </w:r>
            <w:r w:rsidR="00D05CE7" w:rsidRPr="00D05CE7">
              <w:rPr>
                <w:rFonts w:ascii="Times New Roman" w:hAnsi="Times New Roman" w:cs="Times New Roman"/>
                <w:sz w:val="24"/>
                <w:szCs w:val="24"/>
              </w:rPr>
              <w:t>Предоставление турагентских услуг</w:t>
            </w:r>
          </w:p>
        </w:tc>
        <w:tc>
          <w:tcPr>
            <w:tcW w:w="1195" w:type="dxa"/>
          </w:tcPr>
          <w:p w:rsidR="00FB62E8" w:rsidRPr="003F5333" w:rsidRDefault="00FB62E8" w:rsidP="00FB62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FB62E8" w:rsidRPr="003F5333" w:rsidRDefault="00FB62E8" w:rsidP="00FB62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B62E8" w:rsidRPr="003F5333" w:rsidRDefault="00FB62E8" w:rsidP="00FB62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15401" w:rsidRPr="003F5333" w:rsidRDefault="00FB62E8" w:rsidP="00FB62E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1240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401" w:rsidRPr="003F5333" w:rsidTr="00A15401">
        <w:tc>
          <w:tcPr>
            <w:tcW w:w="5068" w:type="dxa"/>
          </w:tcPr>
          <w:p w:rsidR="00D05CE7" w:rsidRPr="00866872" w:rsidRDefault="00A15401" w:rsidP="00D05CE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872">
              <w:rPr>
                <w:rFonts w:ascii="Times New Roman" w:hAnsi="Times New Roman" w:cs="Times New Roman"/>
                <w:sz w:val="24"/>
                <w:szCs w:val="24"/>
              </w:rPr>
              <w:t xml:space="preserve">ПМ.02 </w:t>
            </w:r>
            <w:r w:rsidR="00D05CE7" w:rsidRPr="00D05CE7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сопровождению туристов</w:t>
            </w:r>
          </w:p>
        </w:tc>
        <w:tc>
          <w:tcPr>
            <w:tcW w:w="1195" w:type="dxa"/>
          </w:tcPr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6825FA" w:rsidRPr="003F5333" w:rsidRDefault="006825FA" w:rsidP="006825F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6825FA" w:rsidRPr="003F5333" w:rsidRDefault="006825FA" w:rsidP="006825F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6825FA" w:rsidRPr="003F5333" w:rsidRDefault="006825FA" w:rsidP="006825F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825FA" w:rsidRDefault="006825FA" w:rsidP="006825F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A15401" w:rsidRPr="003F5333" w:rsidRDefault="00A15401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825FA" w:rsidRPr="003F5333" w:rsidRDefault="006825FA" w:rsidP="006825F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6825FA" w:rsidRDefault="006825FA" w:rsidP="006825F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A15401" w:rsidRPr="003F5333" w:rsidRDefault="00A15401" w:rsidP="006825F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A15401" w:rsidRPr="003F5333" w:rsidRDefault="00A15401" w:rsidP="006825F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CE7" w:rsidRPr="003F5333" w:rsidTr="00A15401">
        <w:tc>
          <w:tcPr>
            <w:tcW w:w="5068" w:type="dxa"/>
          </w:tcPr>
          <w:p w:rsidR="00D05CE7" w:rsidRPr="00866872" w:rsidRDefault="00D05CE7" w:rsidP="00D05CE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ПМ.03 </w:t>
            </w:r>
            <w:r w:rsidRPr="00D05CE7">
              <w:rPr>
                <w:rFonts w:ascii="Times New Roman" w:hAnsi="Times New Roman" w:cs="Times New Roman"/>
                <w:sz w:val="24"/>
                <w:szCs w:val="24"/>
              </w:rPr>
              <w:t>Предоставление туроператорских услуг</w:t>
            </w:r>
          </w:p>
        </w:tc>
        <w:tc>
          <w:tcPr>
            <w:tcW w:w="1195" w:type="dxa"/>
          </w:tcPr>
          <w:p w:rsidR="00D05CE7" w:rsidRPr="003F5333" w:rsidRDefault="00D05CE7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D05CE7" w:rsidRPr="003F5333" w:rsidRDefault="00D05CE7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7689" w:rsidRPr="003F5333" w:rsidRDefault="00F77689" w:rsidP="00F776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УП.03 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F77689" w:rsidRPr="003F5333" w:rsidRDefault="00F77689" w:rsidP="00F776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F77689" w:rsidRPr="003F5333" w:rsidRDefault="00F77689" w:rsidP="00F776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77689" w:rsidRDefault="00F77689" w:rsidP="00F776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D05CE7" w:rsidRPr="003F5333" w:rsidRDefault="00D05CE7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F77689" w:rsidRPr="003F5333" w:rsidRDefault="00F77689" w:rsidP="00F776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77689" w:rsidRDefault="00F77689" w:rsidP="00F776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D05CE7" w:rsidRDefault="00D05CE7" w:rsidP="00A33C5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689" w:rsidRPr="003F5333" w:rsidTr="00A15401">
        <w:tc>
          <w:tcPr>
            <w:tcW w:w="5068" w:type="dxa"/>
          </w:tcPr>
          <w:p w:rsidR="00F77689" w:rsidRPr="00866872" w:rsidRDefault="00F77689" w:rsidP="00D05CE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ПМ.04 </w:t>
            </w:r>
            <w:r w:rsidRPr="00D05CE7">
              <w:rPr>
                <w:rFonts w:ascii="Times New Roman" w:hAnsi="Times New Roman" w:cs="Times New Roman"/>
                <w:sz w:val="24"/>
                <w:szCs w:val="24"/>
              </w:rPr>
              <w:t>Управление функциональным подразделением организации</w:t>
            </w:r>
          </w:p>
        </w:tc>
        <w:tc>
          <w:tcPr>
            <w:tcW w:w="1195" w:type="dxa"/>
          </w:tcPr>
          <w:p w:rsidR="00F77689" w:rsidRPr="003F5333" w:rsidRDefault="00F77689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F77689" w:rsidRPr="003F5333" w:rsidRDefault="00F77689" w:rsidP="00B9028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7689" w:rsidRPr="003F5333" w:rsidRDefault="00F77689" w:rsidP="002C65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УП.04 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  <w:p w:rsidR="00F77689" w:rsidRPr="003F5333" w:rsidRDefault="00F77689" w:rsidP="002C65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F77689" w:rsidRPr="003F5333" w:rsidRDefault="00F77689" w:rsidP="002C65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77689" w:rsidRDefault="00F77689" w:rsidP="002C65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F77689" w:rsidRPr="003F5333" w:rsidRDefault="00F77689" w:rsidP="002C65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F77689" w:rsidRPr="003F5333" w:rsidRDefault="00F77689" w:rsidP="002C65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ПП.4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F77689" w:rsidRDefault="00F77689" w:rsidP="002C65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5333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F77689" w:rsidRDefault="00F77689" w:rsidP="002C65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C52" w:rsidRDefault="00A33C52" w:rsidP="00B90993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5506" w:rsidRPr="00B90993" w:rsidRDefault="00BB5506" w:rsidP="00BB5506">
      <w:pPr>
        <w:tabs>
          <w:tab w:val="left" w:pos="4125"/>
        </w:tabs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Преддипломная практика проводится концентрировано в 4 семестре в объеме 4 недель.</w:t>
      </w:r>
    </w:p>
    <w:p w:rsidR="00A15401" w:rsidRPr="00B90993" w:rsidRDefault="00A15401" w:rsidP="008677E0">
      <w:pPr>
        <w:tabs>
          <w:tab w:val="left" w:pos="412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0153" w:rsidRPr="00AF5210" w:rsidRDefault="00AF5210" w:rsidP="00AF5210">
      <w:pPr>
        <w:tabs>
          <w:tab w:val="left" w:pos="412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5.2.</w:t>
      </w:r>
      <w:r w:rsidR="00B46004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Календарный учебный график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устанавливает последовательность теоретического обучения, экзаменационных сессий, практик, государственной итоговой аттестации и каникул.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Календарный учебный график составля</w:t>
      </w:r>
      <w:r w:rsidR="00526CC5">
        <w:rPr>
          <w:rFonts w:ascii="Times New Roman" w:hAnsi="Times New Roman" w:cs="Times New Roman"/>
          <w:sz w:val="24"/>
          <w:szCs w:val="24"/>
          <w:lang w:eastAsia="ru-RU"/>
        </w:rPr>
        <w:t xml:space="preserve">ется на каждый учебный год в </w:t>
      </w:r>
      <w:proofErr w:type="spellStart"/>
      <w:r w:rsidR="00526CC5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="00526CC5" w:rsidRPr="003C6BE2">
        <w:rPr>
          <w:rFonts w:ascii="Times New Roman" w:hAnsi="Times New Roman" w:cs="Times New Roman"/>
          <w:sz w:val="24"/>
          <w:szCs w:val="24"/>
          <w:lang w:eastAsia="ru-RU"/>
        </w:rPr>
        <w:t>ответ</w:t>
      </w:r>
      <w:r w:rsidR="00526CC5">
        <w:rPr>
          <w:rFonts w:ascii="Times New Roman" w:hAnsi="Times New Roman" w:cs="Times New Roman"/>
          <w:sz w:val="24"/>
          <w:szCs w:val="24"/>
          <w:lang w:eastAsia="ru-RU"/>
        </w:rPr>
        <w:t>ствии</w:t>
      </w:r>
      <w:r w:rsidR="00CD109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CD1096">
        <w:rPr>
          <w:rFonts w:ascii="Times New Roman" w:hAnsi="Times New Roman" w:cs="Times New Roman"/>
          <w:sz w:val="24"/>
          <w:szCs w:val="24"/>
          <w:lang w:eastAsia="ru-RU"/>
        </w:rPr>
        <w:t xml:space="preserve"> ФГОС по специальности 43.02.10</w:t>
      </w:r>
      <w:r w:rsidR="00F157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1096">
        <w:rPr>
          <w:rFonts w:ascii="Times New Roman" w:hAnsi="Times New Roman" w:cs="Times New Roman"/>
          <w:sz w:val="24"/>
          <w:szCs w:val="24"/>
          <w:lang w:eastAsia="ru-RU"/>
        </w:rPr>
        <w:t xml:space="preserve"> Туризм 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>на основе учебного плана по специальности.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При составлении календарного учебного графика учитывается следующее: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учебный год начинается с 01 сентября </w:t>
      </w:r>
      <w:r w:rsidR="00B46004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B46004" w:rsidRPr="008375CF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продолжается 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>по 31 августа (включая каникулы);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- учебный год делится на два семестра;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продолжительность каникул  - 2 недели </w:t>
      </w:r>
      <w:r w:rsidRPr="002F1DD2">
        <w:rPr>
          <w:rFonts w:ascii="Times New Roman" w:hAnsi="Times New Roman" w:cs="Times New Roman"/>
          <w:sz w:val="24"/>
          <w:szCs w:val="24"/>
          <w:lang w:eastAsia="ru-RU"/>
        </w:rPr>
        <w:t xml:space="preserve">зимние </w:t>
      </w:r>
      <w:r w:rsidR="004A7327" w:rsidRPr="002F1DD2">
        <w:rPr>
          <w:rFonts w:ascii="Times New Roman" w:hAnsi="Times New Roman" w:cs="Times New Roman"/>
          <w:sz w:val="24"/>
          <w:szCs w:val="24"/>
          <w:lang w:eastAsia="ru-RU"/>
        </w:rPr>
        <w:t>и 9</w:t>
      </w:r>
      <w:r w:rsidRPr="002F1DD2">
        <w:rPr>
          <w:rFonts w:ascii="Times New Roman" w:hAnsi="Times New Roman" w:cs="Times New Roman"/>
          <w:sz w:val="24"/>
          <w:szCs w:val="24"/>
          <w:lang w:eastAsia="ru-RU"/>
        </w:rPr>
        <w:t xml:space="preserve"> недель летние;</w:t>
      </w:r>
    </w:p>
    <w:p w:rsidR="003C6BE2" w:rsidRPr="003C6BE2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- учебная и производственная практика (по профилю специальности) может </w:t>
      </w:r>
      <w:proofErr w:type="gramStart"/>
      <w:r w:rsidRPr="003C6BE2">
        <w:rPr>
          <w:rFonts w:ascii="Times New Roman" w:hAnsi="Times New Roman" w:cs="Times New Roman"/>
          <w:sz w:val="24"/>
          <w:szCs w:val="24"/>
          <w:lang w:eastAsia="ru-RU"/>
        </w:rPr>
        <w:t>реализовываться</w:t>
      </w:r>
      <w:proofErr w:type="gramEnd"/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 как концентрировано, так и </w:t>
      </w:r>
      <w:r w:rsidR="003E3389">
        <w:rPr>
          <w:rFonts w:ascii="Times New Roman" w:hAnsi="Times New Roman" w:cs="Times New Roman"/>
          <w:sz w:val="24"/>
          <w:szCs w:val="24"/>
          <w:lang w:eastAsia="ru-RU"/>
        </w:rPr>
        <w:t>рассредоточено</w:t>
      </w:r>
      <w:r w:rsidRPr="003C6BE2">
        <w:rPr>
          <w:rFonts w:ascii="Times New Roman" w:hAnsi="Times New Roman" w:cs="Times New Roman"/>
          <w:sz w:val="24"/>
          <w:szCs w:val="24"/>
          <w:lang w:eastAsia="ru-RU"/>
        </w:rPr>
        <w:t xml:space="preserve"> в несколько периодов, чередуясь с теоретическими занятиями;</w:t>
      </w:r>
    </w:p>
    <w:p w:rsidR="00186E17" w:rsidRDefault="003C6BE2" w:rsidP="00B460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hAnsi="Times New Roman" w:cs="Times New Roman"/>
          <w:sz w:val="24"/>
          <w:szCs w:val="24"/>
          <w:lang w:eastAsia="ru-RU"/>
        </w:rPr>
        <w:t>- освоение ППССЗ завершается государственной итоговой аттестацией.</w:t>
      </w:r>
    </w:p>
    <w:p w:rsidR="003651E0" w:rsidRPr="00501657" w:rsidRDefault="003651E0" w:rsidP="00FB67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86E17" w:rsidRPr="00501657" w:rsidRDefault="00186E17" w:rsidP="00B46004">
      <w:pPr>
        <w:pStyle w:val="a5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01657">
        <w:rPr>
          <w:rFonts w:ascii="Times New Roman" w:hAnsi="Times New Roman"/>
          <w:b/>
          <w:bCs/>
          <w:sz w:val="24"/>
          <w:szCs w:val="24"/>
        </w:rPr>
        <w:t>5.3 Рабочая программа воспитания</w:t>
      </w:r>
    </w:p>
    <w:p w:rsidR="000D417A" w:rsidRPr="00D863F8" w:rsidRDefault="000D417A" w:rsidP="000D41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5.3.1. Цели и задачи </w:t>
      </w:r>
      <w:proofErr w:type="gramStart"/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>воспитания</w:t>
      </w:r>
      <w:proofErr w:type="gramEnd"/>
      <w:r w:rsidRPr="00D863F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обучающихся при освоении ими образовательной программы:</w:t>
      </w:r>
    </w:p>
    <w:p w:rsidR="000D417A" w:rsidRPr="00FF4562" w:rsidRDefault="000D417A" w:rsidP="000D417A">
      <w:pPr>
        <w:pStyle w:val="a5"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223B7">
        <w:rPr>
          <w:rFonts w:ascii="Times New Roman" w:hAnsi="Times New Roman"/>
          <w:bCs/>
          <w:sz w:val="24"/>
          <w:szCs w:val="24"/>
        </w:rPr>
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специалистов среднего звена на практике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D417A" w:rsidRPr="00E602C6" w:rsidRDefault="000D417A" w:rsidP="000D417A">
      <w:pPr>
        <w:pStyle w:val="a5"/>
        <w:spacing w:after="0"/>
        <w:ind w:left="1070" w:hanging="361"/>
        <w:rPr>
          <w:rFonts w:ascii="Times New Roman" w:hAnsi="Times New Roman"/>
          <w:bCs/>
          <w:sz w:val="24"/>
          <w:szCs w:val="24"/>
        </w:rPr>
      </w:pPr>
      <w:r w:rsidRPr="00E602C6">
        <w:rPr>
          <w:rFonts w:ascii="Times New Roman" w:hAnsi="Times New Roman"/>
          <w:bCs/>
          <w:sz w:val="24"/>
          <w:szCs w:val="24"/>
        </w:rPr>
        <w:t>Задачи воспитания: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t xml:space="preserve">– формирование единого воспитательного пространства, создающего равные условия для развития </w:t>
      </w:r>
      <w:proofErr w:type="gramStart"/>
      <w:r w:rsidRPr="00E602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602C6">
        <w:rPr>
          <w:rFonts w:ascii="Times New Roman" w:hAnsi="Times New Roman"/>
          <w:sz w:val="24"/>
          <w:szCs w:val="24"/>
        </w:rPr>
        <w:t xml:space="preserve"> профессиональной образовательной организации;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lastRenderedPageBreak/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2C6">
        <w:rPr>
          <w:rFonts w:ascii="Times New Roman" w:hAnsi="Times New Roman"/>
          <w:sz w:val="24"/>
          <w:szCs w:val="24"/>
        </w:rPr>
        <w:t>– формирование у обучающиеся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  <w:proofErr w:type="gramEnd"/>
    </w:p>
    <w:p w:rsidR="000D417A" w:rsidRPr="00E602C6" w:rsidRDefault="000D417A" w:rsidP="000D41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602C6">
        <w:rPr>
          <w:rFonts w:ascii="Times New Roman" w:hAnsi="Times New Roman"/>
          <w:sz w:val="24"/>
          <w:szCs w:val="24"/>
        </w:rPr>
        <w:t>– усиление воспитательного воздействия благодаря непрерывности процесса воспитания.</w:t>
      </w:r>
    </w:p>
    <w:p w:rsidR="000D417A" w:rsidRPr="008375CF" w:rsidRDefault="000D417A" w:rsidP="000D417A">
      <w:pPr>
        <w:pStyle w:val="a5"/>
        <w:spacing w:after="0"/>
        <w:ind w:left="0" w:firstLine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Программа воспитания  разработана в соответствии с предъявляемыми требованиями (Приложение 3).</w:t>
      </w:r>
    </w:p>
    <w:p w:rsidR="002F1DD2" w:rsidRDefault="000D417A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Составляющей частью программы воспитания является календарный график воспитательной работы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3)</w:t>
      </w:r>
      <w:r w:rsidRPr="008375C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00D5C" w:rsidRPr="00000D5C" w:rsidRDefault="00000D5C" w:rsidP="00000D5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186E17" w:rsidRPr="00530DC4" w:rsidRDefault="005F14B6" w:rsidP="00186E17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УСЛОВИЯ РЕАЛИЗАЦИИ</w:t>
      </w:r>
      <w:r w:rsidR="000F26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ОСНОВНОЙ </w:t>
      </w:r>
      <w:r w:rsidR="008E22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</w:t>
      </w:r>
    </w:p>
    <w:p w:rsidR="00186E17" w:rsidRPr="00530DC4" w:rsidRDefault="00186E17" w:rsidP="00186E17">
      <w:pPr>
        <w:pStyle w:val="2"/>
        <w:spacing w:line="276" w:lineRule="auto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" w:name="_Toc807224"/>
      <w:r w:rsidRPr="00530DC4">
        <w:rPr>
          <w:rFonts w:ascii="Times New Roman" w:hAnsi="Times New Roman"/>
          <w:i w:val="0"/>
          <w:sz w:val="24"/>
          <w:szCs w:val="24"/>
        </w:rPr>
        <w:t xml:space="preserve">6.1. Требования к материально-техническому оснащению </w:t>
      </w:r>
      <w:r w:rsidR="000F26F4">
        <w:rPr>
          <w:rFonts w:ascii="Times New Roman" w:hAnsi="Times New Roman"/>
          <w:i w:val="0"/>
          <w:sz w:val="24"/>
          <w:szCs w:val="24"/>
        </w:rPr>
        <w:t xml:space="preserve">основной </w:t>
      </w:r>
      <w:r w:rsidRPr="00530DC4">
        <w:rPr>
          <w:rFonts w:ascii="Times New Roman" w:hAnsi="Times New Roman"/>
          <w:i w:val="0"/>
          <w:sz w:val="24"/>
          <w:szCs w:val="24"/>
        </w:rPr>
        <w:t>образовательной программы</w:t>
      </w:r>
      <w:bookmarkEnd w:id="1"/>
    </w:p>
    <w:p w:rsidR="00FD6607" w:rsidRPr="00FD6607" w:rsidRDefault="00186E17" w:rsidP="000F53B4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 xml:space="preserve">6.1.1. </w:t>
      </w:r>
      <w:r w:rsidR="00FD6607" w:rsidRPr="00FD6607">
        <w:rPr>
          <w:rFonts w:ascii="Times New Roman" w:hAnsi="Times New Roman"/>
          <w:sz w:val="24"/>
          <w:szCs w:val="24"/>
        </w:rPr>
        <w:t xml:space="preserve">Материально-техническая база соответствует действующим санитарным и противопожарным нормам. </w:t>
      </w:r>
    </w:p>
    <w:p w:rsidR="00186E17" w:rsidRPr="00530DC4" w:rsidRDefault="00186E17" w:rsidP="00FD6607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3651E0" w:rsidRPr="003E03C0" w:rsidRDefault="00186E17" w:rsidP="003E03C0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</w:t>
      </w:r>
      <w:r w:rsidR="008E2218">
        <w:rPr>
          <w:rFonts w:ascii="Times New Roman" w:hAnsi="Times New Roman"/>
          <w:sz w:val="24"/>
          <w:szCs w:val="24"/>
        </w:rPr>
        <w:t>ммуникационной сети «интернет».</w:t>
      </w:r>
    </w:p>
    <w:p w:rsidR="00186E17" w:rsidRPr="008375CF" w:rsidRDefault="000F53B4" w:rsidP="000F26F4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 кабинетов,  лабораторий, мастерских и других помещений</w:t>
      </w:r>
    </w:p>
    <w:p w:rsidR="000F53B4" w:rsidRDefault="000F53B4" w:rsidP="000F53B4">
      <w:pPr>
        <w:suppressAutoHyphens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5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Кабинеты: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гуманитарных и социальных дисциплин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иностранного языка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безопасности жизнедеятельности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географии туризма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турагентской и туроператорской деятельности</w:t>
      </w:r>
    </w:p>
    <w:p w:rsidR="00CD1096" w:rsidRPr="00CD1096" w:rsidRDefault="00CD1096" w:rsidP="00CD1096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CD1096">
        <w:rPr>
          <w:color w:val="464C55"/>
        </w:rPr>
        <w:t>информационно-экскурсионной деятельности</w:t>
      </w:r>
    </w:p>
    <w:p w:rsidR="000F53B4" w:rsidRPr="00F61859" w:rsidRDefault="003C6BE2" w:rsidP="000F53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Лаборатории:</w:t>
      </w:r>
    </w:p>
    <w:p w:rsidR="00CD1096" w:rsidRPr="0066126E" w:rsidRDefault="00972033" w:rsidP="0066126E">
      <w:pPr>
        <w:pStyle w:val="s1"/>
        <w:shd w:val="clear" w:color="auto" w:fill="FFFFFF"/>
        <w:spacing w:before="0" w:beforeAutospacing="0" w:after="0" w:afterAutospacing="0" w:line="276" w:lineRule="auto"/>
        <w:rPr>
          <w:color w:val="464C55"/>
        </w:rPr>
      </w:pPr>
      <w:r w:rsidRPr="00F61859">
        <w:rPr>
          <w:b/>
        </w:rPr>
        <w:tab/>
      </w:r>
      <w:r w:rsidR="00CD1096" w:rsidRPr="0066126E">
        <w:rPr>
          <w:color w:val="464C55"/>
        </w:rPr>
        <w:t>мультимедийная лаборатория иностранных языков</w:t>
      </w:r>
    </w:p>
    <w:p w:rsidR="00CD1096" w:rsidRPr="0066126E" w:rsidRDefault="00CD1096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66126E">
        <w:rPr>
          <w:color w:val="464C55"/>
        </w:rPr>
        <w:t>коммуникативных тренингов</w:t>
      </w:r>
    </w:p>
    <w:p w:rsidR="00CD1096" w:rsidRPr="0066126E" w:rsidRDefault="00CD1096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66126E">
        <w:rPr>
          <w:color w:val="464C55"/>
        </w:rPr>
        <w:t>информационно-коммуникационных технологий</w:t>
      </w:r>
    </w:p>
    <w:p w:rsidR="00CD1096" w:rsidRPr="0066126E" w:rsidRDefault="00CD1096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66126E">
        <w:rPr>
          <w:color w:val="464C55"/>
        </w:rPr>
        <w:t xml:space="preserve"> делопроизводства и оргтехники</w:t>
      </w:r>
    </w:p>
    <w:p w:rsidR="00CD1096" w:rsidRPr="0066126E" w:rsidRDefault="00CD1096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66126E">
        <w:rPr>
          <w:color w:val="464C55"/>
        </w:rPr>
        <w:t>учебный (</w:t>
      </w:r>
      <w:proofErr w:type="spellStart"/>
      <w:r w:rsidRPr="0066126E">
        <w:rPr>
          <w:color w:val="464C55"/>
        </w:rPr>
        <w:t>тренинговый</w:t>
      </w:r>
      <w:proofErr w:type="spellEnd"/>
      <w:r w:rsidRPr="0066126E">
        <w:rPr>
          <w:color w:val="464C55"/>
        </w:rPr>
        <w:t>) офис</w:t>
      </w:r>
    </w:p>
    <w:p w:rsidR="00972033" w:rsidRPr="0066126E" w:rsidRDefault="00CD1096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  <w:r w:rsidRPr="0066126E">
        <w:rPr>
          <w:color w:val="464C55"/>
        </w:rPr>
        <w:t>учебная (</w:t>
      </w:r>
      <w:proofErr w:type="spellStart"/>
      <w:r w:rsidRPr="0066126E">
        <w:rPr>
          <w:color w:val="464C55"/>
        </w:rPr>
        <w:t>тренинговая</w:t>
      </w:r>
      <w:proofErr w:type="spellEnd"/>
      <w:r w:rsidRPr="0066126E">
        <w:rPr>
          <w:color w:val="464C55"/>
        </w:rPr>
        <w:t>) фирма по предоставлению туристских услуг (турфирма)</w:t>
      </w:r>
    </w:p>
    <w:p w:rsidR="003C6BE2" w:rsidRPr="00F61859" w:rsidRDefault="003C6BE2" w:rsidP="00F668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1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комплекс:</w:t>
      </w:r>
    </w:p>
    <w:p w:rsidR="003C6BE2" w:rsidRPr="003C6BE2" w:rsidRDefault="00E272D0" w:rsidP="00AC63A5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3C6BE2" w:rsidRPr="003C6BE2" w:rsidRDefault="003C6BE2" w:rsidP="00F668A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Залы:</w:t>
      </w:r>
    </w:p>
    <w:p w:rsidR="003C6BE2" w:rsidRPr="003C6BE2" w:rsidRDefault="003C6BE2" w:rsidP="00AC63A5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</w:t>
      </w:r>
      <w:r w:rsidR="00E272D0">
        <w:rPr>
          <w:rFonts w:ascii="Times New Roman" w:eastAsia="Times New Roman" w:hAnsi="Times New Roman" w:cs="Times New Roman"/>
          <w:sz w:val="24"/>
          <w:szCs w:val="24"/>
          <w:lang w:eastAsia="ru-RU"/>
        </w:rPr>
        <w:t>й зал с выходом в сеть Интернет</w:t>
      </w:r>
    </w:p>
    <w:p w:rsidR="003C6BE2" w:rsidRPr="003C6BE2" w:rsidRDefault="00E272D0" w:rsidP="00AC63A5">
      <w:pPr>
        <w:spacing w:after="0"/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актовый зал</w:t>
      </w:r>
    </w:p>
    <w:p w:rsidR="00526CC5" w:rsidRPr="00526CC5" w:rsidRDefault="00CF0ECD" w:rsidP="00526CC5">
      <w:pPr>
        <w:pStyle w:val="a5"/>
        <w:numPr>
          <w:ilvl w:val="2"/>
          <w:numId w:val="24"/>
        </w:numPr>
        <w:suppressAutoHyphens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26CC5">
        <w:rPr>
          <w:rFonts w:ascii="Times New Roman" w:hAnsi="Times New Roman"/>
          <w:bCs/>
          <w:sz w:val="24"/>
          <w:szCs w:val="24"/>
        </w:rPr>
        <w:t>Оснащение кабинетов:</w:t>
      </w:r>
    </w:p>
    <w:p w:rsidR="00EA04D8" w:rsidRPr="0066126E" w:rsidRDefault="001F2F6B" w:rsidP="0066126E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proofErr w:type="gramStart"/>
      <w:r>
        <w:rPr>
          <w:i/>
        </w:rPr>
        <w:t xml:space="preserve">Кабинет </w:t>
      </w:r>
      <w:r w:rsidR="0066126E" w:rsidRPr="0066126E">
        <w:rPr>
          <w:i/>
          <w:color w:val="464C55"/>
        </w:rPr>
        <w:t>гуманитарных и социальных дисциплин</w:t>
      </w:r>
      <w:r w:rsidR="0066126E">
        <w:rPr>
          <w:i/>
          <w:color w:val="464C55"/>
        </w:rPr>
        <w:t xml:space="preserve"> </w:t>
      </w:r>
      <w:r w:rsidR="00EA04D8" w:rsidRPr="00F668A8">
        <w:t xml:space="preserve">оснащен </w:t>
      </w:r>
      <w:r w:rsidR="00EA04D8">
        <w:t xml:space="preserve">рабочим местом преподавателя, </w:t>
      </w:r>
      <w:r w:rsidR="00EA04D8" w:rsidRPr="00F668A8">
        <w:t>посадочными местами по количеству обучающихся, классной д</w:t>
      </w:r>
      <w:r w:rsidR="002660E9">
        <w:t>оской, дидактическим материалом</w:t>
      </w:r>
      <w:r w:rsidR="002660E9" w:rsidRPr="000B6DFC">
        <w:t xml:space="preserve">, </w:t>
      </w:r>
      <w:r w:rsidR="002660E9" w:rsidRPr="000B6DFC">
        <w:rPr>
          <w:color w:val="000000"/>
        </w:rPr>
        <w:t>мультимедийными обучающими программами и электронными учебниками,</w:t>
      </w:r>
      <w:r w:rsidR="002660E9"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 w:rsidR="002660E9">
        <w:t>картографическим материалом,</w:t>
      </w:r>
      <w:r w:rsidR="00EA04D8" w:rsidRPr="00F668A8"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EA04D8" w:rsidRPr="00F668A8">
        <w:t>MicrosoftOffice</w:t>
      </w:r>
      <w:proofErr w:type="spellEnd"/>
      <w:r w:rsidR="00EA04D8" w:rsidRPr="00F668A8">
        <w:t>, мультимедийным проектором.</w:t>
      </w:r>
      <w:proofErr w:type="gramEnd"/>
    </w:p>
    <w:p w:rsidR="00186E17" w:rsidRDefault="00186E17" w:rsidP="00E4291C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668A8">
        <w:rPr>
          <w:rFonts w:ascii="Times New Roman" w:hAnsi="Times New Roman"/>
          <w:bCs/>
          <w:i/>
          <w:sz w:val="24"/>
          <w:szCs w:val="24"/>
        </w:rPr>
        <w:t>Кабинет иностранного языка</w:t>
      </w:r>
      <w:r w:rsidRPr="00530DC4">
        <w:rPr>
          <w:rFonts w:ascii="Times New Roman" w:hAnsi="Times New Roman"/>
          <w:sz w:val="24"/>
          <w:szCs w:val="24"/>
        </w:rPr>
        <w:t xml:space="preserve"> оснащен </w:t>
      </w:r>
      <w:r w:rsidR="00B308C4">
        <w:rPr>
          <w:rFonts w:ascii="Times New Roman" w:hAnsi="Times New Roman"/>
          <w:sz w:val="24"/>
          <w:szCs w:val="24"/>
        </w:rPr>
        <w:t xml:space="preserve">рабочим местом преподавателя, </w:t>
      </w:r>
      <w:r w:rsidRPr="00530DC4">
        <w:rPr>
          <w:rFonts w:ascii="Times New Roman" w:hAnsi="Times New Roman"/>
          <w:sz w:val="24"/>
          <w:szCs w:val="24"/>
        </w:rPr>
        <w:t xml:space="preserve">посадочными местами по количеству </w:t>
      </w:r>
      <w:proofErr w:type="gramStart"/>
      <w:r w:rsidRPr="00530DC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0DC4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530DC4">
        <w:rPr>
          <w:rFonts w:ascii="Times New Roman" w:hAnsi="Times New Roman"/>
          <w:bCs/>
          <w:sz w:val="24"/>
          <w:szCs w:val="24"/>
        </w:rPr>
        <w:t>магнитно-маркерная учебной доской,  уч</w:t>
      </w:r>
      <w:r w:rsidR="00E4291C">
        <w:rPr>
          <w:rFonts w:ascii="Times New Roman" w:hAnsi="Times New Roman"/>
          <w:bCs/>
          <w:sz w:val="24"/>
          <w:szCs w:val="24"/>
        </w:rPr>
        <w:t xml:space="preserve">ебно-методической документацией, </w:t>
      </w:r>
      <w:r w:rsidR="00DB00B0" w:rsidRPr="000B6DFC">
        <w:rPr>
          <w:rFonts w:ascii="Times New Roman" w:hAnsi="Times New Roman" w:cs="Times New Roman"/>
          <w:sz w:val="24"/>
          <w:szCs w:val="24"/>
        </w:rPr>
        <w:t xml:space="preserve">мультимедийными обучающими программами </w:t>
      </w:r>
      <w:proofErr w:type="spellStart"/>
      <w:r w:rsidR="00DB00B0" w:rsidRPr="000B6DFC">
        <w:rPr>
          <w:rFonts w:ascii="Times New Roman" w:hAnsi="Times New Roman" w:cs="Times New Roman"/>
          <w:sz w:val="24"/>
          <w:szCs w:val="24"/>
        </w:rPr>
        <w:t>иэлектронными</w:t>
      </w:r>
      <w:proofErr w:type="spellEnd"/>
      <w:r w:rsidR="00DB00B0" w:rsidRPr="000B6DFC">
        <w:rPr>
          <w:rFonts w:ascii="Times New Roman" w:hAnsi="Times New Roman" w:cs="Times New Roman"/>
          <w:sz w:val="24"/>
          <w:szCs w:val="24"/>
        </w:rPr>
        <w:t xml:space="preserve"> учебниками,</w:t>
      </w:r>
      <w:r w:rsidR="00DB00B0" w:rsidRPr="000B6DFC">
        <w:rPr>
          <w:rFonts w:ascii="Arial" w:hAnsi="Arial" w:cs="Arial"/>
          <w:sz w:val="21"/>
          <w:szCs w:val="21"/>
        </w:rPr>
        <w:t xml:space="preserve">  </w:t>
      </w:r>
      <w:r w:rsidRPr="00530DC4">
        <w:rPr>
          <w:rFonts w:ascii="Times New Roman" w:hAnsi="Times New Roman"/>
          <w:sz w:val="24"/>
          <w:szCs w:val="24"/>
        </w:rPr>
        <w:t>т</w:t>
      </w:r>
      <w:r w:rsidRPr="00530DC4">
        <w:rPr>
          <w:rFonts w:ascii="Times New Roman" w:hAnsi="Times New Roman"/>
          <w:bCs/>
          <w:sz w:val="24"/>
          <w:szCs w:val="24"/>
        </w:rPr>
        <w:t xml:space="preserve">ехническими средствами обучения: компьютер с установленным программным обеспечением </w:t>
      </w:r>
      <w:proofErr w:type="spellStart"/>
      <w:r w:rsidRPr="00530DC4">
        <w:rPr>
          <w:rFonts w:ascii="Times New Roman" w:hAnsi="Times New Roman"/>
          <w:bCs/>
          <w:sz w:val="24"/>
          <w:szCs w:val="24"/>
        </w:rPr>
        <w:t>MicrosoftOffice</w:t>
      </w:r>
      <w:proofErr w:type="spellEnd"/>
      <w:r w:rsidRPr="00530DC4">
        <w:rPr>
          <w:rFonts w:ascii="Times New Roman" w:hAnsi="Times New Roman"/>
          <w:bCs/>
          <w:sz w:val="24"/>
          <w:szCs w:val="24"/>
        </w:rPr>
        <w:t xml:space="preserve">, мультимедийным </w:t>
      </w:r>
      <w:r w:rsidR="00E86130">
        <w:rPr>
          <w:rFonts w:ascii="Times New Roman" w:hAnsi="Times New Roman"/>
          <w:bCs/>
          <w:sz w:val="24"/>
          <w:szCs w:val="24"/>
        </w:rPr>
        <w:t xml:space="preserve">и </w:t>
      </w:r>
      <w:proofErr w:type="spellStart"/>
      <w:r w:rsidR="00E86130" w:rsidRPr="008375CF">
        <w:rPr>
          <w:rFonts w:ascii="Times New Roman" w:hAnsi="Times New Roman"/>
          <w:bCs/>
          <w:sz w:val="24"/>
          <w:szCs w:val="24"/>
        </w:rPr>
        <w:t>лингофонным</w:t>
      </w:r>
      <w:r w:rsidRPr="00530DC4">
        <w:rPr>
          <w:rFonts w:ascii="Times New Roman" w:hAnsi="Times New Roman"/>
          <w:bCs/>
          <w:sz w:val="24"/>
          <w:szCs w:val="24"/>
        </w:rPr>
        <w:t>оборудованием</w:t>
      </w:r>
      <w:proofErr w:type="spellEnd"/>
      <w:r w:rsidRPr="00530DC4">
        <w:rPr>
          <w:rFonts w:ascii="Times New Roman" w:hAnsi="Times New Roman"/>
          <w:bCs/>
          <w:sz w:val="24"/>
          <w:szCs w:val="24"/>
        </w:rPr>
        <w:t>.</w:t>
      </w:r>
    </w:p>
    <w:p w:rsidR="00772073" w:rsidRDefault="00772073" w:rsidP="0077207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51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Кабинет безопасности жизнедеятельности </w:t>
      </w:r>
      <w:proofErr w:type="spellStart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оснащенрабочим</w:t>
      </w:r>
      <w:proofErr w:type="spellEnd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1E0">
        <w:rPr>
          <w:rFonts w:ascii="Times New Roman" w:hAnsi="Times New Roman"/>
          <w:sz w:val="24"/>
          <w:szCs w:val="24"/>
        </w:rPr>
        <w:t xml:space="preserve">местом преподавателя, 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посадочными местами по количеству обучающихся, классными досками, экр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аном,  дидактическим материалом,</w:t>
      </w:r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Pr="003651E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мультимедийным проектором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651E0">
        <w:rPr>
          <w:rFonts w:ascii="Times New Roman" w:hAnsi="Times New Roman" w:cs="Times New Roman"/>
          <w:bCs/>
          <w:sz w:val="24"/>
          <w:szCs w:val="24"/>
        </w:rPr>
        <w:t xml:space="preserve"> макетом защитных сооружений, приб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орами дозиметрического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контроля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651E0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3651E0">
        <w:rPr>
          <w:rFonts w:ascii="Times New Roman" w:hAnsi="Times New Roman" w:cs="Times New Roman"/>
          <w:bCs/>
          <w:sz w:val="24"/>
          <w:szCs w:val="24"/>
        </w:rPr>
        <w:t>азоизмерительными</w:t>
      </w:r>
      <w:proofErr w:type="spellEnd"/>
      <w:r w:rsidRPr="003651E0">
        <w:rPr>
          <w:rFonts w:ascii="Times New Roman" w:hAnsi="Times New Roman" w:cs="Times New Roman"/>
          <w:bCs/>
          <w:sz w:val="24"/>
          <w:szCs w:val="24"/>
        </w:rPr>
        <w:t xml:space="preserve"> приб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орами, </w:t>
      </w:r>
      <w:r w:rsidRPr="003651E0">
        <w:rPr>
          <w:rFonts w:ascii="Times New Roman" w:hAnsi="Times New Roman" w:cs="Times New Roman"/>
          <w:bCs/>
          <w:sz w:val="24"/>
          <w:szCs w:val="24"/>
        </w:rPr>
        <w:t>индивидуальными средствам</w:t>
      </w:r>
      <w:r>
        <w:rPr>
          <w:rFonts w:ascii="Times New Roman" w:hAnsi="Times New Roman" w:cs="Times New Roman"/>
          <w:bCs/>
          <w:sz w:val="24"/>
          <w:szCs w:val="24"/>
        </w:rPr>
        <w:t>и защиты органов дыхания и кожи, противогазами, манекеном Гоша, медицинскими средства защиты, противогазами, санитарной сумкой,</w:t>
      </w:r>
      <w:r w:rsidRPr="003651E0">
        <w:rPr>
          <w:rFonts w:ascii="Times New Roman" w:hAnsi="Times New Roman" w:cs="Times New Roman"/>
          <w:bCs/>
          <w:sz w:val="24"/>
          <w:szCs w:val="24"/>
        </w:rPr>
        <w:t xml:space="preserve"> первичными средствами пожаротушения (в т. ч. все виды огнетушителей).</w:t>
      </w:r>
    </w:p>
    <w:p w:rsidR="00772073" w:rsidRPr="003E0897" w:rsidRDefault="00772073" w:rsidP="003E089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r w:rsidRPr="00772073">
        <w:rPr>
          <w:i/>
        </w:rPr>
        <w:t>Кабинет географии туризма</w:t>
      </w:r>
      <w:r w:rsidR="003E0897">
        <w:rPr>
          <w:i/>
        </w:rPr>
        <w:t xml:space="preserve"> </w:t>
      </w:r>
      <w:r w:rsidR="003E0897" w:rsidRPr="00F668A8">
        <w:t xml:space="preserve">оснащен </w:t>
      </w:r>
      <w:r w:rsidR="003E0897">
        <w:t xml:space="preserve">рабочим местом преподавателя, </w:t>
      </w:r>
      <w:r w:rsidR="003E0897" w:rsidRPr="00F668A8">
        <w:t xml:space="preserve">посадочными местами по количеству </w:t>
      </w:r>
      <w:proofErr w:type="gramStart"/>
      <w:r w:rsidR="003E0897" w:rsidRPr="00F668A8">
        <w:t>обучающихся</w:t>
      </w:r>
      <w:proofErr w:type="gramEnd"/>
      <w:r w:rsidR="003E0897" w:rsidRPr="00F668A8">
        <w:t>, классной д</w:t>
      </w:r>
      <w:r w:rsidR="003E0897">
        <w:t>оской, дидактическим материалом</w:t>
      </w:r>
      <w:r w:rsidR="003E0897" w:rsidRPr="000B6DFC">
        <w:t xml:space="preserve">, </w:t>
      </w:r>
      <w:r w:rsidR="003E0897" w:rsidRPr="000B6DFC">
        <w:rPr>
          <w:color w:val="000000"/>
        </w:rPr>
        <w:t>мультимедийными обучающими программами и электронными учебниками,</w:t>
      </w:r>
      <w:r w:rsidR="003E0897"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 w:rsidR="003E0897">
        <w:t>картографическим материалом,</w:t>
      </w:r>
      <w:r w:rsidR="003E0897" w:rsidRPr="00F668A8"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3E0897" w:rsidRPr="00F668A8">
        <w:t>MicrosoftOf</w:t>
      </w:r>
      <w:r w:rsidR="003E0897">
        <w:t>fice</w:t>
      </w:r>
      <w:proofErr w:type="spellEnd"/>
      <w:r w:rsidR="003E0897">
        <w:t>, мультимедийным проектором; глобус.</w:t>
      </w:r>
    </w:p>
    <w:p w:rsidR="00772073" w:rsidRPr="00772073" w:rsidRDefault="00772073" w:rsidP="003E089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r w:rsidRPr="00772073">
        <w:rPr>
          <w:i/>
        </w:rPr>
        <w:t xml:space="preserve">Кабинет </w:t>
      </w:r>
      <w:r w:rsidRPr="00772073">
        <w:rPr>
          <w:i/>
          <w:color w:val="464C55"/>
        </w:rPr>
        <w:t>турагентской и туроператорской деятельности</w:t>
      </w:r>
      <w:r w:rsidR="003E0897">
        <w:rPr>
          <w:i/>
          <w:color w:val="464C55"/>
        </w:rPr>
        <w:t xml:space="preserve"> </w:t>
      </w:r>
      <w:r w:rsidR="003E0897" w:rsidRPr="00F668A8">
        <w:t xml:space="preserve">оснащен </w:t>
      </w:r>
      <w:r w:rsidR="003E0897">
        <w:t xml:space="preserve">рабочим местом преподавателя, </w:t>
      </w:r>
      <w:r w:rsidR="003E0897" w:rsidRPr="00F668A8">
        <w:t xml:space="preserve">посадочными местами по количеству </w:t>
      </w:r>
      <w:proofErr w:type="gramStart"/>
      <w:r w:rsidR="003E0897" w:rsidRPr="00F668A8">
        <w:t>обучающихся</w:t>
      </w:r>
      <w:proofErr w:type="gramEnd"/>
      <w:r w:rsidR="003E0897" w:rsidRPr="00F668A8">
        <w:t>, классной д</w:t>
      </w:r>
      <w:r w:rsidR="003E0897">
        <w:t>оской, дидактическим материалом</w:t>
      </w:r>
      <w:r w:rsidR="003E0897" w:rsidRPr="000B6DFC">
        <w:t xml:space="preserve">, </w:t>
      </w:r>
      <w:r w:rsidR="003E0897" w:rsidRPr="000B6DFC">
        <w:rPr>
          <w:color w:val="000000"/>
        </w:rPr>
        <w:t>мультимедийными обучающими программами и электронными учебниками,</w:t>
      </w:r>
      <w:r w:rsidR="003E0897"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 w:rsidR="003E0897">
        <w:t>картографическим материалом,</w:t>
      </w:r>
      <w:r w:rsidR="003E0897" w:rsidRPr="00F668A8">
        <w:t xml:space="preserve"> техническими средствами обучения: компьютером с установленным программным обеспечением </w:t>
      </w:r>
      <w:proofErr w:type="spellStart"/>
      <w:r w:rsidR="003E0897" w:rsidRPr="00F668A8">
        <w:t>MicrosoftOf</w:t>
      </w:r>
      <w:r w:rsidR="003E0897">
        <w:t>fice</w:t>
      </w:r>
      <w:proofErr w:type="spellEnd"/>
      <w:r w:rsidR="003E0897">
        <w:t>, мультимедийным проектором; офисной оргтехникой: телефон, факс, сканер, принтер.</w:t>
      </w:r>
    </w:p>
    <w:p w:rsidR="003E0897" w:rsidRPr="00DC55B5" w:rsidRDefault="00772073" w:rsidP="003E0897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r w:rsidRPr="00DC55B5">
        <w:rPr>
          <w:i/>
        </w:rPr>
        <w:t xml:space="preserve">Кабинет </w:t>
      </w:r>
      <w:r w:rsidRPr="00DC55B5">
        <w:rPr>
          <w:i/>
          <w:color w:val="464C55"/>
        </w:rPr>
        <w:t>информационно-экскурсионной деятельности</w:t>
      </w:r>
      <w:r w:rsidR="003E0897" w:rsidRPr="00DC55B5">
        <w:rPr>
          <w:i/>
          <w:color w:val="464C55"/>
        </w:rPr>
        <w:t xml:space="preserve"> </w:t>
      </w:r>
      <w:r w:rsidR="003E0897" w:rsidRPr="00DC55B5">
        <w:t xml:space="preserve">оснащен рабочим местом преподавателя, посадочными местами по количеству </w:t>
      </w:r>
      <w:proofErr w:type="gramStart"/>
      <w:r w:rsidR="003E0897" w:rsidRPr="00DC55B5">
        <w:t>обучающихся</w:t>
      </w:r>
      <w:proofErr w:type="gramEnd"/>
      <w:r w:rsidR="003E0897" w:rsidRPr="00DC55B5">
        <w:t xml:space="preserve">, классной доской, дидактическим материалом, </w:t>
      </w:r>
      <w:r w:rsidR="003E0897" w:rsidRPr="00DC55B5">
        <w:rPr>
          <w:color w:val="000000"/>
        </w:rPr>
        <w:t>мультимедийными обучающими программами и электронными учебниками,</w:t>
      </w:r>
      <w:r w:rsidR="003E0897" w:rsidRPr="00DC55B5">
        <w:rPr>
          <w:color w:val="000000"/>
          <w:sz w:val="21"/>
          <w:szCs w:val="21"/>
        </w:rPr>
        <w:t xml:space="preserve">  </w:t>
      </w:r>
      <w:r w:rsidR="003E0897" w:rsidRPr="00DC55B5">
        <w:t xml:space="preserve">картографическим материалом, техническими средствами обучения: компьютером с установленным программным обеспечением </w:t>
      </w:r>
      <w:proofErr w:type="spellStart"/>
      <w:r w:rsidR="003E0897" w:rsidRPr="00DC55B5">
        <w:t>MicrosoftOffice</w:t>
      </w:r>
      <w:proofErr w:type="spellEnd"/>
      <w:r w:rsidR="003E0897" w:rsidRPr="00DC55B5">
        <w:t>, мультимедийным проектором; офисной оргтехникой: телефон, факс, сканер, принтер.</w:t>
      </w:r>
    </w:p>
    <w:p w:rsidR="00A35275" w:rsidRPr="00DC55B5" w:rsidRDefault="00A35275" w:rsidP="00A35275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C55B5">
        <w:rPr>
          <w:rFonts w:ascii="Times New Roman" w:hAnsi="Times New Roman" w:cs="Times New Roman"/>
          <w:bCs/>
          <w:i/>
          <w:sz w:val="24"/>
          <w:szCs w:val="24"/>
        </w:rPr>
        <w:t xml:space="preserve">Лаборатория </w:t>
      </w:r>
      <w:r w:rsidRPr="00DC55B5">
        <w:rPr>
          <w:rFonts w:ascii="Times New Roman" w:hAnsi="Times New Roman" w:cs="Times New Roman"/>
          <w:i/>
          <w:color w:val="464C55"/>
          <w:sz w:val="24"/>
          <w:szCs w:val="24"/>
        </w:rPr>
        <w:t>мультимедийная лаборатория иностранных языков</w:t>
      </w:r>
      <w:r w:rsidRPr="00DC55B5">
        <w:rPr>
          <w:rFonts w:ascii="Times New Roman" w:hAnsi="Times New Roman" w:cs="Times New Roman"/>
          <w:i/>
          <w:color w:val="464C55"/>
        </w:rPr>
        <w:t xml:space="preserve"> </w:t>
      </w:r>
      <w:r w:rsidRPr="00DC55B5">
        <w:rPr>
          <w:rFonts w:ascii="Times New Roman" w:hAnsi="Times New Roman" w:cs="Times New Roman"/>
          <w:sz w:val="24"/>
          <w:szCs w:val="24"/>
        </w:rPr>
        <w:t>оснащена рабочим местом преподавателя, посадочными местами по количеству обучающихся</w:t>
      </w:r>
      <w:r w:rsidRPr="00DC55B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DC55B5">
        <w:rPr>
          <w:rFonts w:ascii="Times New Roman" w:hAnsi="Times New Roman" w:cs="Times New Roman"/>
          <w:bCs/>
          <w:sz w:val="24"/>
          <w:szCs w:val="24"/>
        </w:rPr>
        <w:t xml:space="preserve">магнитно-маркерная учебной доской,  учебно-методической документацией, </w:t>
      </w:r>
      <w:r w:rsidRPr="00DC55B5">
        <w:rPr>
          <w:rFonts w:ascii="Times New Roman" w:hAnsi="Times New Roman" w:cs="Times New Roman"/>
          <w:sz w:val="24"/>
          <w:szCs w:val="24"/>
        </w:rPr>
        <w:t xml:space="preserve">мультимедийными обучающими программами </w:t>
      </w:r>
      <w:proofErr w:type="spellStart"/>
      <w:r w:rsidRPr="00DC55B5">
        <w:rPr>
          <w:rFonts w:ascii="Times New Roman" w:hAnsi="Times New Roman" w:cs="Times New Roman"/>
          <w:sz w:val="24"/>
          <w:szCs w:val="24"/>
        </w:rPr>
        <w:t>иэлектронными</w:t>
      </w:r>
      <w:proofErr w:type="spellEnd"/>
      <w:r w:rsidRPr="00DC55B5">
        <w:rPr>
          <w:rFonts w:ascii="Times New Roman" w:hAnsi="Times New Roman" w:cs="Times New Roman"/>
          <w:sz w:val="24"/>
          <w:szCs w:val="24"/>
        </w:rPr>
        <w:t xml:space="preserve"> учебниками,</w:t>
      </w:r>
      <w:r w:rsidRPr="00DC55B5">
        <w:rPr>
          <w:rFonts w:ascii="Times New Roman" w:hAnsi="Times New Roman" w:cs="Times New Roman"/>
          <w:sz w:val="21"/>
          <w:szCs w:val="21"/>
        </w:rPr>
        <w:t xml:space="preserve">  </w:t>
      </w:r>
      <w:r w:rsidRPr="00DC55B5">
        <w:rPr>
          <w:rFonts w:ascii="Times New Roman" w:hAnsi="Times New Roman" w:cs="Times New Roman"/>
          <w:sz w:val="24"/>
          <w:szCs w:val="24"/>
        </w:rPr>
        <w:t>т</w:t>
      </w:r>
      <w:r w:rsidRPr="00DC55B5">
        <w:rPr>
          <w:rFonts w:ascii="Times New Roman" w:hAnsi="Times New Roman" w:cs="Times New Roman"/>
          <w:bCs/>
          <w:sz w:val="24"/>
          <w:szCs w:val="24"/>
        </w:rPr>
        <w:t xml:space="preserve">ехническими средствами </w:t>
      </w:r>
      <w:r w:rsidRPr="00DC55B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обучения: компьютер с установленным программным обеспечением </w:t>
      </w:r>
      <w:proofErr w:type="spellStart"/>
      <w:r w:rsidRPr="00DC55B5">
        <w:rPr>
          <w:rFonts w:ascii="Times New Roman" w:hAnsi="Times New Roman" w:cs="Times New Roman"/>
          <w:bCs/>
          <w:sz w:val="24"/>
          <w:szCs w:val="24"/>
        </w:rPr>
        <w:t>MicrosoftOffice</w:t>
      </w:r>
      <w:proofErr w:type="spellEnd"/>
      <w:r w:rsidRPr="00DC55B5">
        <w:rPr>
          <w:rFonts w:ascii="Times New Roman" w:hAnsi="Times New Roman" w:cs="Times New Roman"/>
          <w:bCs/>
          <w:sz w:val="24"/>
          <w:szCs w:val="24"/>
        </w:rPr>
        <w:t xml:space="preserve">, мультимедийным и </w:t>
      </w:r>
      <w:proofErr w:type="spellStart"/>
      <w:r w:rsidRPr="00DC55B5">
        <w:rPr>
          <w:rFonts w:ascii="Times New Roman" w:hAnsi="Times New Roman" w:cs="Times New Roman"/>
          <w:bCs/>
          <w:sz w:val="24"/>
          <w:szCs w:val="24"/>
        </w:rPr>
        <w:t>лингофоннымоборудованием</w:t>
      </w:r>
      <w:proofErr w:type="spellEnd"/>
      <w:r w:rsidRPr="00DC55B5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35275" w:rsidRPr="00DC55B5" w:rsidRDefault="00A35275" w:rsidP="00DC55B5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proofErr w:type="gramStart"/>
      <w:r w:rsidRPr="00DC55B5">
        <w:rPr>
          <w:bCs/>
          <w:i/>
        </w:rPr>
        <w:t xml:space="preserve">Лаборатория </w:t>
      </w:r>
      <w:r w:rsidRPr="00DC55B5">
        <w:rPr>
          <w:i/>
          <w:color w:val="464C55"/>
        </w:rPr>
        <w:t>коммуникативных тренингов</w:t>
      </w:r>
      <w:r w:rsidR="00DC55B5" w:rsidRPr="00DC55B5">
        <w:rPr>
          <w:i/>
          <w:color w:val="464C55"/>
        </w:rPr>
        <w:t xml:space="preserve"> </w:t>
      </w:r>
      <w:r w:rsidR="00DC55B5" w:rsidRPr="00DC55B5">
        <w:t xml:space="preserve">оснащена рабочим местом преподавателя, посадочными местами по количеству обучающихся, классной доской, дидактическим материалом, </w:t>
      </w:r>
      <w:r w:rsidR="00DC55B5" w:rsidRPr="00DC55B5">
        <w:rPr>
          <w:color w:val="000000"/>
        </w:rPr>
        <w:t>мультимедийными обучающими программами и электронными учебниками,</w:t>
      </w:r>
      <w:r w:rsidR="00DC55B5" w:rsidRPr="00DC55B5">
        <w:rPr>
          <w:color w:val="000000"/>
          <w:sz w:val="21"/>
          <w:szCs w:val="21"/>
        </w:rPr>
        <w:t xml:space="preserve">  </w:t>
      </w:r>
      <w:r w:rsidR="00DC55B5" w:rsidRPr="00DC55B5">
        <w:t xml:space="preserve">картографическим материалом, техническими средствами обучения: компьютером с установленным программным обеспечением </w:t>
      </w:r>
      <w:proofErr w:type="spellStart"/>
      <w:r w:rsidR="00DC55B5" w:rsidRPr="00DC55B5">
        <w:t>MicrosoftOffice</w:t>
      </w:r>
      <w:proofErr w:type="spellEnd"/>
      <w:r w:rsidR="00DC55B5" w:rsidRPr="00DC55B5">
        <w:t>, мультимедийным проектором.</w:t>
      </w:r>
      <w:proofErr w:type="gramEnd"/>
    </w:p>
    <w:p w:rsidR="00A35275" w:rsidRPr="00DC55B5" w:rsidRDefault="00A35275" w:rsidP="00DC55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B5">
        <w:rPr>
          <w:rFonts w:ascii="Times New Roman" w:hAnsi="Times New Roman" w:cs="Times New Roman"/>
          <w:bCs/>
          <w:i/>
          <w:sz w:val="24"/>
          <w:szCs w:val="24"/>
        </w:rPr>
        <w:t xml:space="preserve">Лаборатория </w:t>
      </w:r>
      <w:r w:rsidRPr="00DC55B5">
        <w:rPr>
          <w:rFonts w:ascii="Times New Roman" w:hAnsi="Times New Roman" w:cs="Times New Roman"/>
          <w:i/>
          <w:color w:val="464C55"/>
          <w:sz w:val="24"/>
          <w:szCs w:val="24"/>
        </w:rPr>
        <w:t>информационно-коммуникационных технологий</w:t>
      </w:r>
      <w:r w:rsidR="00DC55B5" w:rsidRPr="00DC5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оснащена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="00DC55B5" w:rsidRPr="00DC55B5">
        <w:rPr>
          <w:rFonts w:ascii="Times New Roman" w:hAnsi="Times New Roman" w:cs="Times New Roman"/>
          <w:sz w:val="24"/>
          <w:szCs w:val="24"/>
        </w:rPr>
        <w:t xml:space="preserve">местом преподавателя,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посадочными местами по количеству обучающихся, классной доской, дидактическим материалом, </w:t>
      </w:r>
      <w:r w:rsidR="00DC55B5" w:rsidRPr="00DC55B5">
        <w:rPr>
          <w:rFonts w:ascii="Times New Roman" w:hAnsi="Times New Roman" w:cs="Times New Roman"/>
          <w:sz w:val="24"/>
          <w:szCs w:val="24"/>
        </w:rPr>
        <w:t xml:space="preserve">мультимедийными обучающими программами и электронными учебниками,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компьютерами (системные блоки, мониторы, принтер и др.) с установленным программным обеспечением </w:t>
      </w:r>
      <w:proofErr w:type="spellStart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55B5" w:rsidRPr="00DC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WindowsXP,</w:t>
      </w:r>
      <w:r w:rsidR="00DC55B5" w:rsidRPr="00DC55B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Internet</w:t>
      </w:r>
      <w:proofErr w:type="spellEnd"/>
      <w:r w:rsidR="00DC55B5" w:rsidRPr="00DC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DC55B5" w:rsidRPr="00DC55B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Explorer</w:t>
      </w:r>
      <w:proofErr w:type="spellEnd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профессиональными программами и др., мультимедийным проектором, электронными учебными пособиями.</w:t>
      </w:r>
      <w:proofErr w:type="gramEnd"/>
    </w:p>
    <w:p w:rsidR="00DC55B5" w:rsidRPr="00DC55B5" w:rsidRDefault="00A35275" w:rsidP="00DC55B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B5">
        <w:rPr>
          <w:rFonts w:ascii="Times New Roman" w:hAnsi="Times New Roman" w:cs="Times New Roman"/>
          <w:bCs/>
          <w:i/>
          <w:sz w:val="24"/>
          <w:szCs w:val="24"/>
        </w:rPr>
        <w:t>Лаборатория</w:t>
      </w:r>
      <w:r w:rsidRPr="00DC55B5">
        <w:rPr>
          <w:rFonts w:ascii="Times New Roman" w:hAnsi="Times New Roman" w:cs="Times New Roman"/>
          <w:color w:val="464C55"/>
          <w:sz w:val="24"/>
          <w:szCs w:val="24"/>
        </w:rPr>
        <w:t xml:space="preserve"> </w:t>
      </w:r>
      <w:r w:rsidRPr="00DC55B5">
        <w:rPr>
          <w:rFonts w:ascii="Times New Roman" w:hAnsi="Times New Roman" w:cs="Times New Roman"/>
          <w:i/>
          <w:color w:val="464C55"/>
          <w:sz w:val="24"/>
          <w:szCs w:val="24"/>
        </w:rPr>
        <w:t>делопроизводства и оргтехники</w:t>
      </w:r>
      <w:r w:rsidR="00DC55B5" w:rsidRPr="00DC5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оснащена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рабочим </w:t>
      </w:r>
      <w:r w:rsidR="00DC55B5" w:rsidRPr="00DC55B5">
        <w:rPr>
          <w:rFonts w:ascii="Times New Roman" w:hAnsi="Times New Roman" w:cs="Times New Roman"/>
          <w:sz w:val="24"/>
          <w:szCs w:val="24"/>
        </w:rPr>
        <w:t xml:space="preserve">местом преподавателя,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посадочными местами по количеству обучающихся, классной доской, дидактическим материалом, </w:t>
      </w:r>
      <w:proofErr w:type="spellStart"/>
      <w:r w:rsidR="00DC55B5" w:rsidRPr="00DC55B5">
        <w:rPr>
          <w:rFonts w:ascii="Times New Roman" w:hAnsi="Times New Roman" w:cs="Times New Roman"/>
          <w:sz w:val="24"/>
          <w:szCs w:val="24"/>
        </w:rPr>
        <w:t>мультимедийнымиобучающими</w:t>
      </w:r>
      <w:proofErr w:type="spellEnd"/>
      <w:r w:rsidR="00DC55B5" w:rsidRPr="00DC55B5">
        <w:rPr>
          <w:rFonts w:ascii="Times New Roman" w:hAnsi="Times New Roman" w:cs="Times New Roman"/>
          <w:sz w:val="24"/>
          <w:szCs w:val="24"/>
        </w:rPr>
        <w:t xml:space="preserve"> программами и электронными учебниками, </w:t>
      </w:r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компьютерами (системные блоки, мониторы, принтер и др.) с установленным программным обеспечением </w:t>
      </w:r>
      <w:proofErr w:type="spellStart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MicrosoftOffice</w:t>
      </w:r>
      <w:proofErr w:type="spellEnd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C55B5" w:rsidRPr="00DC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WindowsXP,</w:t>
      </w:r>
      <w:r w:rsidR="00DC55B5" w:rsidRPr="00DC55B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Internet</w:t>
      </w:r>
      <w:proofErr w:type="spellEnd"/>
      <w:r w:rsidR="00DC55B5" w:rsidRPr="00DC55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DC55B5" w:rsidRPr="00DC55B5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Explorer</w:t>
      </w:r>
      <w:proofErr w:type="spellEnd"/>
      <w:r w:rsidR="00DC55B5" w:rsidRP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профессиональными программами и др., мультимедийным проектором, электронными учебными пособиями; офисной оргтехникой: </w:t>
      </w:r>
      <w:r w:rsidR="00DC55B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факс, телефон.</w:t>
      </w:r>
      <w:proofErr w:type="gramEnd"/>
    </w:p>
    <w:p w:rsidR="00A35275" w:rsidRPr="00DC55B5" w:rsidRDefault="00A35275" w:rsidP="00A35275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rPr>
          <w:color w:val="464C55"/>
        </w:rPr>
      </w:pPr>
    </w:p>
    <w:p w:rsidR="00A35275" w:rsidRPr="00DC55B5" w:rsidRDefault="00A35275" w:rsidP="000E7C9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r w:rsidRPr="00DC55B5">
        <w:rPr>
          <w:bCs/>
          <w:i/>
        </w:rPr>
        <w:t xml:space="preserve">Лаборатория </w:t>
      </w:r>
      <w:r w:rsidRPr="00DC55B5">
        <w:rPr>
          <w:i/>
          <w:color w:val="464C55"/>
        </w:rPr>
        <w:t>учебный (</w:t>
      </w:r>
      <w:proofErr w:type="spellStart"/>
      <w:r w:rsidRPr="00DC55B5">
        <w:rPr>
          <w:i/>
          <w:color w:val="464C55"/>
        </w:rPr>
        <w:t>тренинговый</w:t>
      </w:r>
      <w:proofErr w:type="spellEnd"/>
      <w:r w:rsidRPr="00DC55B5">
        <w:rPr>
          <w:i/>
          <w:color w:val="464C55"/>
        </w:rPr>
        <w:t>) офис</w:t>
      </w:r>
      <w:r w:rsidR="000E7C92">
        <w:rPr>
          <w:i/>
          <w:color w:val="464C55"/>
        </w:rPr>
        <w:t xml:space="preserve"> </w:t>
      </w:r>
      <w:r w:rsidR="000E7C92" w:rsidRPr="00DC55B5">
        <w:t xml:space="preserve">оснащена рабочим местом преподавателя, посадочными местами по количеству </w:t>
      </w:r>
      <w:proofErr w:type="gramStart"/>
      <w:r w:rsidR="000E7C92" w:rsidRPr="00DC55B5">
        <w:t>обучающихся</w:t>
      </w:r>
      <w:proofErr w:type="gramEnd"/>
      <w:r w:rsidR="000E7C92" w:rsidRPr="00DC55B5">
        <w:t xml:space="preserve">, классной доской, дидактическим материалом, </w:t>
      </w:r>
      <w:r w:rsidR="000E7C92" w:rsidRPr="00DC55B5">
        <w:rPr>
          <w:color w:val="000000"/>
        </w:rPr>
        <w:t>мультимедийными обучающими программами и электронными учебниками,</w:t>
      </w:r>
      <w:r w:rsidR="000E7C92" w:rsidRPr="00DC55B5">
        <w:rPr>
          <w:color w:val="000000"/>
          <w:sz w:val="21"/>
          <w:szCs w:val="21"/>
        </w:rPr>
        <w:t xml:space="preserve">  </w:t>
      </w:r>
      <w:r w:rsidR="000E7C92" w:rsidRPr="00DC55B5">
        <w:t xml:space="preserve">картографическим материалом, техническими средствами обучения: компьютером с установленным программным обеспечением </w:t>
      </w:r>
      <w:proofErr w:type="spellStart"/>
      <w:r w:rsidR="000E7C92" w:rsidRPr="00DC55B5">
        <w:t>MicrosoftOf</w:t>
      </w:r>
      <w:r w:rsidR="000E7C92">
        <w:t>fice</w:t>
      </w:r>
      <w:proofErr w:type="spellEnd"/>
      <w:r w:rsidR="000E7C92">
        <w:t>, мультимедийным проектором, офисной оргтехникой.</w:t>
      </w:r>
    </w:p>
    <w:p w:rsidR="000E7C92" w:rsidRPr="00772073" w:rsidRDefault="00A35275" w:rsidP="000E7C92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464C55"/>
        </w:rPr>
      </w:pPr>
      <w:proofErr w:type="gramStart"/>
      <w:r w:rsidRPr="00DC55B5">
        <w:rPr>
          <w:bCs/>
          <w:i/>
        </w:rPr>
        <w:t xml:space="preserve">Лаборатория </w:t>
      </w:r>
      <w:r w:rsidRPr="00DC55B5">
        <w:rPr>
          <w:i/>
          <w:color w:val="464C55"/>
        </w:rPr>
        <w:t>учебная (</w:t>
      </w:r>
      <w:proofErr w:type="spellStart"/>
      <w:r w:rsidRPr="00DC55B5">
        <w:rPr>
          <w:i/>
          <w:color w:val="464C55"/>
        </w:rPr>
        <w:t>тренинговая</w:t>
      </w:r>
      <w:proofErr w:type="spellEnd"/>
      <w:r w:rsidRPr="00DC55B5">
        <w:rPr>
          <w:i/>
          <w:color w:val="464C55"/>
        </w:rPr>
        <w:t>) фирма по предоставлению туристских услуг (турфирма)</w:t>
      </w:r>
      <w:r w:rsidR="000E7C92" w:rsidRPr="000E7C92">
        <w:t xml:space="preserve"> </w:t>
      </w:r>
      <w:r w:rsidR="000E7C92" w:rsidRPr="00F668A8">
        <w:t>оснащен</w:t>
      </w:r>
      <w:r w:rsidR="000E7C92">
        <w:t>а</w:t>
      </w:r>
      <w:r w:rsidR="000E7C92" w:rsidRPr="00F668A8">
        <w:t xml:space="preserve"> </w:t>
      </w:r>
      <w:r w:rsidR="000E7C92">
        <w:t xml:space="preserve">рабочим местом преподавателя, </w:t>
      </w:r>
      <w:r w:rsidR="000E7C92" w:rsidRPr="00F668A8">
        <w:t>посадочными местами по количеству обучающихся, классной д</w:t>
      </w:r>
      <w:r w:rsidR="000E7C92">
        <w:t>оской, дидактическим материалом</w:t>
      </w:r>
      <w:r w:rsidR="000E7C92" w:rsidRPr="000B6DFC">
        <w:t xml:space="preserve">, </w:t>
      </w:r>
      <w:r w:rsidR="000E7C92" w:rsidRPr="000B6DFC">
        <w:rPr>
          <w:color w:val="000000"/>
        </w:rPr>
        <w:t>мультимедийными обучающими программами и электронными учебниками,</w:t>
      </w:r>
      <w:r w:rsidR="000E7C92" w:rsidRPr="000B6DFC">
        <w:rPr>
          <w:rFonts w:ascii="Arial" w:hAnsi="Arial" w:cs="Arial"/>
          <w:color w:val="000000"/>
          <w:sz w:val="21"/>
          <w:szCs w:val="21"/>
        </w:rPr>
        <w:t xml:space="preserve">  </w:t>
      </w:r>
      <w:r w:rsidR="000E7C92">
        <w:t>картографическим материалом,</w:t>
      </w:r>
      <w:r w:rsidR="000E7C92" w:rsidRPr="00F668A8">
        <w:t xml:space="preserve"> </w:t>
      </w:r>
      <w:r w:rsidR="000E7C92">
        <w:t xml:space="preserve">глобусом, </w:t>
      </w:r>
      <w:r w:rsidR="000E7C92" w:rsidRPr="00F668A8">
        <w:t xml:space="preserve">техническими средствами обучения: компьютером с установленным программным обеспечением </w:t>
      </w:r>
      <w:proofErr w:type="spellStart"/>
      <w:r w:rsidR="000E7C92" w:rsidRPr="00F668A8">
        <w:t>MicrosoftOf</w:t>
      </w:r>
      <w:r w:rsidR="000E7C92">
        <w:t>fice</w:t>
      </w:r>
      <w:proofErr w:type="spellEnd"/>
      <w:r w:rsidR="000E7C92">
        <w:t>, мультимедийным проектором; офисной оргтехникой: телефон, факс, сканер, принтер.</w:t>
      </w:r>
      <w:proofErr w:type="gramEnd"/>
    </w:p>
    <w:p w:rsidR="00DC0C85" w:rsidRPr="000E7C92" w:rsidRDefault="000E7C92" w:rsidP="000E7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464C55"/>
          <w:sz w:val="24"/>
          <w:szCs w:val="24"/>
          <w:lang w:eastAsia="ru-RU"/>
        </w:rPr>
        <w:tab/>
      </w:r>
      <w:r w:rsidR="00DC0C85" w:rsidRPr="000E7C92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Спортивный зал </w:t>
      </w:r>
      <w:r w:rsidR="00DC0C85" w:rsidRPr="000E7C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оснащен оборудованием: шведской стенкой, </w:t>
      </w:r>
      <w:r w:rsidR="00664D16" w:rsidRPr="000E7C9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гимнастическими ковриками и матами, тренажерами, теннисными столами, оборудованием и приспособлениями для спортивных игр.</w:t>
      </w:r>
    </w:p>
    <w:p w:rsidR="00081B8B" w:rsidRPr="003E03C0" w:rsidRDefault="00EB7648" w:rsidP="00E4291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03C0">
        <w:rPr>
          <w:rFonts w:ascii="Times New Roman" w:hAnsi="Times New Roman"/>
          <w:bCs/>
          <w:sz w:val="24"/>
          <w:szCs w:val="24"/>
        </w:rPr>
        <w:t>6.1.3</w:t>
      </w:r>
      <w:r w:rsidR="00CF1CBA" w:rsidRPr="003E03C0">
        <w:rPr>
          <w:rFonts w:ascii="Times New Roman" w:hAnsi="Times New Roman"/>
          <w:bCs/>
          <w:sz w:val="24"/>
          <w:szCs w:val="24"/>
        </w:rPr>
        <w:t>. Оснащение баз практик</w:t>
      </w:r>
      <w:r w:rsidR="00E4291C" w:rsidRPr="003E03C0">
        <w:rPr>
          <w:rFonts w:ascii="Times New Roman" w:hAnsi="Times New Roman"/>
          <w:bCs/>
          <w:sz w:val="24"/>
          <w:szCs w:val="24"/>
        </w:rPr>
        <w:t>.</w:t>
      </w:r>
    </w:p>
    <w:p w:rsidR="00081B8B" w:rsidRPr="003E03C0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t>Практика является обязательным разделом ППССЗ. Она представляет собой  вид учебной деятельности,</w:t>
      </w:r>
      <w:r w:rsidR="00144EE0">
        <w:rPr>
          <w:rFonts w:ascii="Times New Roman" w:hAnsi="Times New Roman"/>
          <w:sz w:val="24"/>
          <w:szCs w:val="24"/>
        </w:rPr>
        <w:t xml:space="preserve"> </w:t>
      </w:r>
      <w:r w:rsidRPr="003E03C0">
        <w:rPr>
          <w:rFonts w:ascii="Times New Roman" w:hAnsi="Times New Roman"/>
          <w:sz w:val="24"/>
          <w:szCs w:val="24"/>
        </w:rPr>
        <w:t xml:space="preserve">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</w:p>
    <w:p w:rsidR="00081B8B" w:rsidRPr="003E03C0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t>При реализации ППССЗ предусматриваются следующие виды практик: учебная и производственная. Производственная практика состоит из двух этапов – по профилю специальности и преддипломная практика.</w:t>
      </w:r>
    </w:p>
    <w:p w:rsidR="003651E0" w:rsidRDefault="003651E0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E03C0">
        <w:rPr>
          <w:rFonts w:ascii="Times New Roman" w:hAnsi="Times New Roman"/>
          <w:sz w:val="24"/>
          <w:szCs w:val="24"/>
        </w:rPr>
        <w:lastRenderedPageBreak/>
        <w:t>Учебная и производственная практика (по про</w:t>
      </w:r>
      <w:r w:rsidR="00CF142D">
        <w:rPr>
          <w:rFonts w:ascii="Times New Roman" w:hAnsi="Times New Roman"/>
          <w:sz w:val="24"/>
          <w:szCs w:val="24"/>
        </w:rPr>
        <w:t>филю специальности) в объеме 16</w:t>
      </w:r>
      <w:r w:rsidRPr="003E03C0">
        <w:rPr>
          <w:rFonts w:ascii="Times New Roman" w:hAnsi="Times New Roman"/>
          <w:sz w:val="24"/>
          <w:szCs w:val="24"/>
        </w:rPr>
        <w:t xml:space="preserve"> недель может проводиться, как концентрировано, так и разрозненно, чер</w:t>
      </w:r>
      <w:r>
        <w:rPr>
          <w:rFonts w:ascii="Times New Roman" w:hAnsi="Times New Roman"/>
          <w:sz w:val="24"/>
          <w:szCs w:val="24"/>
        </w:rPr>
        <w:t>едуясь с учебными занятиями.</w:t>
      </w:r>
    </w:p>
    <w:p w:rsidR="003651E0" w:rsidRPr="003651E0" w:rsidRDefault="003651E0" w:rsidP="00E4291C">
      <w:pPr>
        <w:tabs>
          <w:tab w:val="left" w:pos="4125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993">
        <w:rPr>
          <w:rFonts w:ascii="Times New Roman" w:hAnsi="Times New Roman" w:cs="Times New Roman"/>
          <w:sz w:val="24"/>
          <w:szCs w:val="24"/>
        </w:rPr>
        <w:t>Производственная практика (преддипломная) продолжительностью 4 недели</w:t>
      </w:r>
      <w:r w:rsidR="001F2F6B">
        <w:rPr>
          <w:rFonts w:ascii="Times New Roman" w:hAnsi="Times New Roman" w:cs="Times New Roman"/>
          <w:sz w:val="24"/>
          <w:szCs w:val="24"/>
        </w:rPr>
        <w:t xml:space="preserve"> проводится концентрированно в 4</w:t>
      </w:r>
      <w:r w:rsidRPr="00B90993">
        <w:rPr>
          <w:rFonts w:ascii="Times New Roman" w:hAnsi="Times New Roman" w:cs="Times New Roman"/>
          <w:sz w:val="24"/>
          <w:szCs w:val="24"/>
        </w:rPr>
        <w:t xml:space="preserve"> семестре, перед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ственной итоговой аттестацией. </w:t>
      </w:r>
    </w:p>
    <w:p w:rsidR="00081B8B" w:rsidRPr="00081B8B" w:rsidRDefault="00081B8B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1B8B">
        <w:rPr>
          <w:rFonts w:ascii="Times New Roman" w:hAnsi="Times New Roman"/>
          <w:sz w:val="24"/>
          <w:szCs w:val="24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186E17" w:rsidRDefault="00186E17" w:rsidP="00E429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>Оборудование организаций и технологическое оснащение рабочих</w:t>
      </w:r>
      <w:r w:rsidR="00081B8B">
        <w:rPr>
          <w:rFonts w:ascii="Times New Roman" w:hAnsi="Times New Roman"/>
          <w:sz w:val="24"/>
          <w:szCs w:val="24"/>
        </w:rPr>
        <w:t xml:space="preserve"> мест производственной практики</w:t>
      </w:r>
      <w:r w:rsidRPr="00530DC4">
        <w:rPr>
          <w:rFonts w:ascii="Times New Roman" w:hAnsi="Times New Roman"/>
          <w:sz w:val="24"/>
          <w:szCs w:val="24"/>
        </w:rPr>
        <w:t xml:space="preserve"> соответствует содержанию профессиональной деятельности и дает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F82E18" w:rsidRDefault="00F82E18" w:rsidP="00E4291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68082241"/>
    </w:p>
    <w:p w:rsidR="005602F6" w:rsidRDefault="005602F6" w:rsidP="00EB76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F119A">
        <w:rPr>
          <w:rFonts w:ascii="Times New Roman" w:hAnsi="Times New Roman"/>
          <w:b/>
          <w:sz w:val="24"/>
          <w:szCs w:val="24"/>
        </w:rPr>
        <w:t>6.2. Требования к учебно-методическому обеспечению образовательной программы</w:t>
      </w:r>
      <w:bookmarkEnd w:id="2"/>
    </w:p>
    <w:p w:rsidR="00EB7648" w:rsidRPr="008F119A" w:rsidRDefault="00EB7648" w:rsidP="00EB764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6688" w:rsidRPr="00530DC4" w:rsidRDefault="005602F6" w:rsidP="00000D5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ППССЗ обеспечивается доступом каждого обучающегося к базам данных и библиотечным фондам, сформированным в соответствии с требованиями ФГОС по полному перечню дисциплин (модулей). </w:t>
      </w:r>
    </w:p>
    <w:p w:rsidR="00536688" w:rsidRPr="00530DC4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6.2.2. </w:t>
      </w:r>
      <w:proofErr w:type="gram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536688" w:rsidRPr="00530DC4" w:rsidRDefault="00754527" w:rsidP="005366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6.2.3.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Обеспечен доступ обучающихся к базам данных и библиотечному электронному фонду, сформированному по всему перечню учебных дисциплин/междисциплинарных курсов. Существует д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>оговор с Электронно-библиотечными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 xml:space="preserve">ми: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Z</w:t>
      </w:r>
      <w:r w:rsidR="00536688">
        <w:rPr>
          <w:rFonts w:ascii="Times New Roman" w:hAnsi="Times New Roman" w:cs="Times New Roman"/>
          <w:sz w:val="24"/>
          <w:szCs w:val="24"/>
          <w:lang w:eastAsia="ru-RU"/>
        </w:rPr>
        <w:t xml:space="preserve">nanium.com/, </w:t>
      </w:r>
      <w:proofErr w:type="spellStart"/>
      <w:r w:rsidR="00536688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="005366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36688" w:rsidRPr="00530DC4" w:rsidRDefault="00754527" w:rsidP="0053668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6.2.4.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536688" w:rsidRPr="003F522A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6.2.5. </w:t>
      </w:r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Библиотечный фонд, помимо учебной литературы, включает официальные, справочно-библиографические издания, отраслевые словари и справочники, энциклопедии универсальные и отраслевые в расчете 1-2 экземпляра на каждых 100 </w:t>
      </w:r>
      <w:proofErr w:type="spell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Start"/>
      <w:r w:rsidR="00536688" w:rsidRPr="00530DC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аждому</w:t>
      </w:r>
      <w:proofErr w:type="spellEnd"/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обучающемуся обеспечен доступ к комплектам библиотечного фонда, </w:t>
      </w:r>
      <w:r w:rsidR="00ED2F8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состоящим не менее чем из 4</w:t>
      </w: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наименований российских журналов.</w:t>
      </w:r>
    </w:p>
    <w:p w:rsidR="00536688" w:rsidRPr="00530DC4" w:rsidRDefault="00754527" w:rsidP="0053668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6.2.6. </w:t>
      </w:r>
      <w:r w:rsidR="00536688" w:rsidRPr="00530DC4">
        <w:rPr>
          <w:rFonts w:ascii="Times New Roman" w:hAnsi="Times New Roman" w:cs="Times New Roman"/>
          <w:sz w:val="24"/>
          <w:szCs w:val="24"/>
        </w:rPr>
        <w:t>Помещения библиотеки колледжа оснащены рабочими местами с доступом к информационным ресурсам сети Интернет.</w:t>
      </w:r>
    </w:p>
    <w:p w:rsidR="005602F6" w:rsidRDefault="00754527" w:rsidP="0075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6.2.7. </w:t>
      </w:r>
      <w:r w:rsidR="005602F6" w:rsidRPr="00530DC4">
        <w:rPr>
          <w:rFonts w:ascii="Times New Roman" w:hAnsi="Times New Roman" w:cs="Times New Roman"/>
          <w:sz w:val="24"/>
          <w:szCs w:val="24"/>
        </w:rPr>
        <w:t>Для организации образовательного процесса педагогическими работниками колледжа  сформирован учебно-методический комплекс, включающий в себя: рабочие программы учебных дисциплин и профессиональных модулей; методические рекомендации по выполнению курсовых работ и выполнению выпускных квалификационных работ, методические рекомендации по выполнению лабораторно-практических занятий и внеаудиторных самостоятельных работ.</w:t>
      </w:r>
    </w:p>
    <w:p w:rsidR="00333F5D" w:rsidRPr="003F522A" w:rsidRDefault="00056E4A" w:rsidP="0075452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</w:rPr>
        <w:t>6.2.8. Разработанные преподавателями рабочие программы по учебным дисциплинам</w:t>
      </w:r>
      <w:r w:rsidR="00AA7042" w:rsidRPr="003F522A">
        <w:rPr>
          <w:rFonts w:ascii="Times New Roman" w:hAnsi="Times New Roman" w:cs="Times New Roman"/>
          <w:sz w:val="24"/>
          <w:szCs w:val="24"/>
        </w:rPr>
        <w:t>/профессиональным модулям</w:t>
      </w:r>
      <w:r w:rsidRPr="003F522A">
        <w:rPr>
          <w:rFonts w:ascii="Times New Roman" w:hAnsi="Times New Roman" w:cs="Times New Roman"/>
          <w:sz w:val="24"/>
          <w:szCs w:val="24"/>
        </w:rPr>
        <w:t xml:space="preserve"> утверждаются предметной (цикловой) комиссией и имеют структуру:</w:t>
      </w:r>
    </w:p>
    <w:p w:rsidR="00AA7042" w:rsidRPr="003F522A" w:rsidRDefault="00056E4A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A7042"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паспорт рабочей программы учебной дисциплины/профессионального модуля, включающий область применения программы, место учебной дисциплины /профессионального модуля в структуре ППССЗ, цели и задачи учебной дисциплины/профессионального модуля – требования к результатам освоения;</w:t>
      </w:r>
    </w:p>
    <w:p w:rsidR="00AA7042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структуру и содержание учебной дисциплины/профессионального модуля;</w:t>
      </w:r>
    </w:p>
    <w:p w:rsidR="00AA7042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реализации рабочей программыучебной дисциплины/профессионального модуля;</w:t>
      </w:r>
    </w:p>
    <w:p w:rsidR="00056E4A" w:rsidRPr="003F522A" w:rsidRDefault="00AA7042" w:rsidP="00AA7042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F522A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 оценку результатов освоения.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</w:rPr>
        <w:t xml:space="preserve">6.2.9. По каждому виду практик преподавателями </w:t>
      </w:r>
      <w:r w:rsidR="003E03C0" w:rsidRPr="003F522A">
        <w:rPr>
          <w:rFonts w:ascii="Times New Roman" w:hAnsi="Times New Roman" w:cs="Times New Roman"/>
          <w:sz w:val="24"/>
          <w:szCs w:val="24"/>
        </w:rPr>
        <w:t>разрабатываются</w:t>
      </w:r>
      <w:r w:rsidRPr="003F522A">
        <w:rPr>
          <w:rFonts w:ascii="Times New Roman" w:hAnsi="Times New Roman" w:cs="Times New Roman"/>
          <w:sz w:val="24"/>
          <w:szCs w:val="24"/>
        </w:rPr>
        <w:t xml:space="preserve"> и утверждаются на</w:t>
      </w:r>
      <w:r w:rsidR="006256F7">
        <w:rPr>
          <w:rFonts w:ascii="Times New Roman" w:hAnsi="Times New Roman" w:cs="Times New Roman"/>
          <w:sz w:val="24"/>
          <w:szCs w:val="24"/>
        </w:rPr>
        <w:t xml:space="preserve"> предметной (цикловой) комиссии</w:t>
      </w:r>
      <w:r w:rsidRPr="003F522A">
        <w:rPr>
          <w:rFonts w:ascii="Times New Roman" w:hAnsi="Times New Roman" w:cs="Times New Roman"/>
          <w:sz w:val="24"/>
          <w:szCs w:val="24"/>
        </w:rPr>
        <w:t xml:space="preserve"> программы практик. 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Программы практик имеют единую структуру и включают в себя разделы: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паспорт программы, включающий в себя перечень видов профессиональной деятельности ПК, рассматриваемых в программе, цели и задачи программы, сроки проведения всех этапов практики;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результаты практики, представленные в виде общих и профессиональных компетенций;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структуру и содержание практики;</w:t>
      </w:r>
    </w:p>
    <w:p w:rsidR="00056E4A" w:rsidRPr="003F522A" w:rsidRDefault="00056E4A" w:rsidP="00056E4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условия организации и проведения практики;</w:t>
      </w:r>
    </w:p>
    <w:p w:rsidR="00056E4A" w:rsidRPr="003F522A" w:rsidRDefault="00056E4A" w:rsidP="00F36AC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522A">
        <w:rPr>
          <w:rFonts w:ascii="Times New Roman" w:hAnsi="Times New Roman"/>
          <w:sz w:val="24"/>
          <w:szCs w:val="24"/>
        </w:rPr>
        <w:t>- контроль т оценку результатов практики.</w:t>
      </w:r>
    </w:p>
    <w:p w:rsidR="001F2F6B" w:rsidRPr="00000D5C" w:rsidRDefault="00754527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</w:t>
      </w:r>
      <w:r w:rsidR="00F36ACC">
        <w:rPr>
          <w:rFonts w:ascii="Times New Roman" w:hAnsi="Times New Roman"/>
          <w:bCs/>
          <w:sz w:val="24"/>
          <w:szCs w:val="24"/>
        </w:rPr>
        <w:t>10</w:t>
      </w:r>
      <w:r w:rsidR="005602F6" w:rsidRPr="008F119A">
        <w:rPr>
          <w:rFonts w:ascii="Times New Roman" w:hAnsi="Times New Roman"/>
          <w:bCs/>
          <w:sz w:val="24"/>
          <w:szCs w:val="24"/>
        </w:rPr>
        <w:t xml:space="preserve">.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</w:t>
      </w:r>
      <w:proofErr w:type="gramStart"/>
      <w:r w:rsidR="005602F6" w:rsidRPr="008F119A">
        <w:rPr>
          <w:rFonts w:ascii="Times New Roman" w:hAnsi="Times New Roman"/>
          <w:bCs/>
          <w:sz w:val="24"/>
          <w:szCs w:val="24"/>
        </w:rPr>
        <w:t>указанных</w:t>
      </w:r>
      <w:proofErr w:type="gramEnd"/>
      <w:r w:rsidR="005602F6" w:rsidRPr="008F119A">
        <w:rPr>
          <w:rFonts w:ascii="Times New Roman" w:hAnsi="Times New Roman"/>
          <w:bCs/>
          <w:sz w:val="24"/>
          <w:szCs w:val="24"/>
        </w:rPr>
        <w:t xml:space="preserve"> обучающихся.</w:t>
      </w:r>
    </w:p>
    <w:p w:rsidR="001F2F6B" w:rsidRPr="008F119A" w:rsidRDefault="001F2F6B" w:rsidP="00F61859">
      <w:pPr>
        <w:suppressAutoHyphens/>
        <w:spacing w:after="0"/>
        <w:jc w:val="both"/>
        <w:rPr>
          <w:rFonts w:ascii="Times New Roman" w:hAnsi="Times New Roman"/>
          <w:bCs/>
          <w:color w:val="7030A0"/>
          <w:sz w:val="24"/>
          <w:szCs w:val="24"/>
        </w:rPr>
      </w:pPr>
    </w:p>
    <w:p w:rsidR="00536688" w:rsidRDefault="00536688" w:rsidP="00F36ACC">
      <w:pPr>
        <w:suppressAutoHyphens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3" w:name="_Hlk68082671"/>
      <w:r w:rsidRPr="008F119A">
        <w:rPr>
          <w:rFonts w:ascii="Times New Roman" w:hAnsi="Times New Roman"/>
          <w:b/>
          <w:bCs/>
          <w:sz w:val="24"/>
          <w:szCs w:val="24"/>
        </w:rPr>
        <w:t xml:space="preserve">6.3. Требования к организации воспитания </w:t>
      </w:r>
      <w:proofErr w:type="gramStart"/>
      <w:r w:rsidRPr="008F119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F82E18" w:rsidRPr="008F119A" w:rsidRDefault="00F82E18" w:rsidP="00301A09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3"/>
    <w:p w:rsidR="00000D5C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>6.3.1. Условия организации воспитания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 xml:space="preserve"> Выбор форм организации воспитательной работы основывается на анализе эффективности и практическом опыте.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 xml:space="preserve">Для реализации Программы определены следующие формы воспитательной работы </w:t>
      </w:r>
      <w:proofErr w:type="spellStart"/>
      <w:r w:rsidRPr="008F119A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обучающимися</w:t>
      </w:r>
      <w:proofErr w:type="spellEnd"/>
      <w:r w:rsidRPr="008F119A">
        <w:rPr>
          <w:rFonts w:ascii="Times New Roman" w:hAnsi="Times New Roman"/>
          <w:bCs/>
          <w:sz w:val="24"/>
          <w:szCs w:val="24"/>
        </w:rPr>
        <w:t>: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информационно-просветительские занятия (лекции, встречи, совещания, собрания и</w:t>
      </w:r>
      <w:proofErr w:type="gramEnd"/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F119A">
        <w:rPr>
          <w:rFonts w:ascii="Times New Roman" w:hAnsi="Times New Roman"/>
          <w:bCs/>
          <w:sz w:val="24"/>
          <w:szCs w:val="24"/>
        </w:rPr>
        <w:t>т.д.)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массовые и социокультурные мероприятия;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спортивно-массовые и оздоровительные мероприятия;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>деятельность творческих объединений, студенческих организаций;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психолого-педагогические тренинги и индивидуальные консультации;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–</w:t>
      </w:r>
      <w:r w:rsidRPr="008F119A">
        <w:rPr>
          <w:rFonts w:ascii="Times New Roman" w:hAnsi="Times New Roman"/>
          <w:bCs/>
          <w:sz w:val="24"/>
          <w:szCs w:val="24"/>
        </w:rPr>
        <w:t xml:space="preserve"> научно-практические мероприятия (конференции, форумы, олимпиады, чемпионаты и </w:t>
      </w:r>
      <w:proofErr w:type="spellStart"/>
      <w:proofErr w:type="gramStart"/>
      <w:r w:rsidRPr="008F119A"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8F119A">
        <w:rPr>
          <w:rFonts w:ascii="Times New Roman" w:hAnsi="Times New Roman"/>
          <w:bCs/>
          <w:sz w:val="24"/>
          <w:szCs w:val="24"/>
        </w:rPr>
        <w:t>);</w:t>
      </w:r>
    </w:p>
    <w:p w:rsidR="00000D5C" w:rsidRPr="008F119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– </w:t>
      </w:r>
      <w:proofErr w:type="spellStart"/>
      <w:r w:rsidRPr="008F119A">
        <w:rPr>
          <w:rFonts w:ascii="Times New Roman" w:hAnsi="Times New Roman"/>
          <w:bCs/>
          <w:sz w:val="24"/>
          <w:szCs w:val="24"/>
        </w:rPr>
        <w:t>профориентационные</w:t>
      </w:r>
      <w:proofErr w:type="spellEnd"/>
      <w:r w:rsidRPr="008F119A">
        <w:rPr>
          <w:rFonts w:ascii="Times New Roman" w:hAnsi="Times New Roman"/>
          <w:bCs/>
          <w:sz w:val="24"/>
          <w:szCs w:val="24"/>
        </w:rPr>
        <w:t xml:space="preserve"> мероприятия (конкурсы, фестивали, мастер-</w:t>
      </w:r>
      <w:proofErr w:type="spellStart"/>
      <w:r w:rsidRPr="008F119A">
        <w:rPr>
          <w:rFonts w:ascii="Times New Roman" w:hAnsi="Times New Roman"/>
          <w:bCs/>
          <w:sz w:val="24"/>
          <w:szCs w:val="24"/>
        </w:rPr>
        <w:t>классы</w:t>
      </w:r>
      <w:proofErr w:type="gramStart"/>
      <w:r w:rsidRPr="008F119A">
        <w:rPr>
          <w:rFonts w:ascii="Times New Roman" w:hAnsi="Times New Roman"/>
          <w:bCs/>
          <w:sz w:val="24"/>
          <w:szCs w:val="24"/>
        </w:rPr>
        <w:t>,к</w:t>
      </w:r>
      <w:proofErr w:type="gramEnd"/>
      <w:r w:rsidRPr="008F119A">
        <w:rPr>
          <w:rFonts w:ascii="Times New Roman" w:hAnsi="Times New Roman"/>
          <w:bCs/>
          <w:sz w:val="24"/>
          <w:szCs w:val="24"/>
        </w:rPr>
        <w:t>весты</w:t>
      </w:r>
      <w:proofErr w:type="spellEnd"/>
      <w:r w:rsidRPr="008F119A">
        <w:rPr>
          <w:rFonts w:ascii="Times New Roman" w:hAnsi="Times New Roman"/>
          <w:bCs/>
          <w:sz w:val="24"/>
          <w:szCs w:val="24"/>
        </w:rPr>
        <w:t>, экскурсии и др.);</w:t>
      </w:r>
    </w:p>
    <w:p w:rsidR="00000D5C" w:rsidRPr="003F522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522A">
        <w:rPr>
          <w:rFonts w:ascii="Times New Roman" w:hAnsi="Times New Roman"/>
          <w:bCs/>
          <w:sz w:val="24"/>
          <w:szCs w:val="24"/>
        </w:rPr>
        <w:t xml:space="preserve">– опросы, анкетирование, социологические исследования среди </w:t>
      </w:r>
      <w:proofErr w:type="gramStart"/>
      <w:r w:rsidRPr="003F522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3F522A">
        <w:rPr>
          <w:rFonts w:ascii="Times New Roman" w:hAnsi="Times New Roman"/>
          <w:bCs/>
          <w:sz w:val="24"/>
          <w:szCs w:val="24"/>
        </w:rPr>
        <w:t>.</w:t>
      </w:r>
    </w:p>
    <w:p w:rsidR="00000D5C" w:rsidRPr="003F522A" w:rsidRDefault="00000D5C" w:rsidP="00000D5C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22A">
        <w:rPr>
          <w:rFonts w:ascii="Times New Roman" w:hAnsi="Times New Roman" w:cs="Times New Roman"/>
          <w:sz w:val="24"/>
          <w:szCs w:val="24"/>
          <w:shd w:val="clear" w:color="auto" w:fill="FFFFFF"/>
        </w:rPr>
        <w:t>6.3.2. Колледжем формируется социокультурная среда, создаются условия, необходимые для всестороннего развития и социализации личности, сохранения здоровья обучающихся, осуществляется развитие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</w:r>
    </w:p>
    <w:p w:rsidR="00536688" w:rsidRPr="003F522A" w:rsidRDefault="00536688" w:rsidP="005366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36688" w:rsidRPr="00637559" w:rsidRDefault="00536688" w:rsidP="0003380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37559">
        <w:rPr>
          <w:rFonts w:ascii="Times New Roman" w:hAnsi="Times New Roman"/>
          <w:b/>
          <w:sz w:val="24"/>
          <w:szCs w:val="24"/>
        </w:rPr>
        <w:t xml:space="preserve">6.4. Требования к кадровым условиям реализации </w:t>
      </w:r>
      <w:r w:rsidR="0003380A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637559"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:rsidR="00536688" w:rsidRDefault="00536688" w:rsidP="00F82E18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0DAF" w:rsidRDefault="009B0DAF" w:rsidP="00F82E18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0DAF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ППССЗ по спе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циальности обеспечивается</w:t>
      </w:r>
      <w:r w:rsidRPr="009B0D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педагогическими кадрами (работниками колледжа, а также лицами, привлекаемыми к реализации основной образовательной программы на условиях гражданско-правового договора), имеющими высшее образование, соответствующее профилю преподаваемой дисциплины (профессионального 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</w:t>
      </w:r>
    </w:p>
    <w:p w:rsidR="00536688" w:rsidRPr="00530DC4" w:rsidRDefault="00536688" w:rsidP="00C06C54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30DC4">
        <w:rPr>
          <w:rFonts w:ascii="Times New Roman" w:hAnsi="Times New Roman"/>
          <w:sz w:val="24"/>
          <w:szCs w:val="24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</w:t>
      </w:r>
      <w:proofErr w:type="spellStart"/>
      <w:r w:rsidRPr="00530DC4">
        <w:rPr>
          <w:rFonts w:ascii="Times New Roman" w:hAnsi="Times New Roman"/>
          <w:sz w:val="24"/>
          <w:szCs w:val="24"/>
        </w:rPr>
        <w:t>деятельностине</w:t>
      </w:r>
      <w:proofErr w:type="spellEnd"/>
      <w:r w:rsidRPr="00530DC4">
        <w:rPr>
          <w:rFonts w:ascii="Times New Roman" w:hAnsi="Times New Roman"/>
          <w:sz w:val="24"/>
          <w:szCs w:val="24"/>
        </w:rPr>
        <w:t xml:space="preserve"> реже 1 раза в 3 года с учетом расширения спектра профессиональных компетенций.</w:t>
      </w:r>
    </w:p>
    <w:p w:rsidR="00186E17" w:rsidRPr="00F82E18" w:rsidRDefault="00186E17" w:rsidP="00C06C54">
      <w:pPr>
        <w:pStyle w:val="a5"/>
        <w:spacing w:after="0"/>
        <w:ind w:left="107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36688" w:rsidRPr="00F82E18" w:rsidRDefault="00536688" w:rsidP="009B0DA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4" w:name="_Hlk68082695"/>
      <w:r w:rsidRPr="00F82E18">
        <w:rPr>
          <w:rFonts w:ascii="Times New Roman" w:hAnsi="Times New Roman"/>
          <w:b/>
          <w:sz w:val="24"/>
          <w:szCs w:val="24"/>
        </w:rPr>
        <w:t xml:space="preserve">6.5. Требования к финансовым условиям реализации </w:t>
      </w:r>
      <w:r w:rsidR="0003380A">
        <w:rPr>
          <w:rFonts w:ascii="Times New Roman" w:hAnsi="Times New Roman"/>
          <w:b/>
          <w:sz w:val="24"/>
          <w:szCs w:val="24"/>
        </w:rPr>
        <w:t xml:space="preserve">основной </w:t>
      </w:r>
      <w:r w:rsidRPr="00F82E18">
        <w:rPr>
          <w:rFonts w:ascii="Times New Roman" w:hAnsi="Times New Roman"/>
          <w:b/>
          <w:sz w:val="24"/>
          <w:szCs w:val="24"/>
        </w:rPr>
        <w:t>образовательной программы</w:t>
      </w:r>
      <w:bookmarkEnd w:id="4"/>
    </w:p>
    <w:p w:rsidR="00536688" w:rsidRPr="00F82E18" w:rsidRDefault="00536688" w:rsidP="00C06C5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82E18" w:rsidRPr="00F82E18" w:rsidRDefault="00F82E18" w:rsidP="009B0DAF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82E18">
        <w:rPr>
          <w:rFonts w:ascii="Times New Roman" w:hAnsi="Times New Roman"/>
          <w:sz w:val="24"/>
          <w:szCs w:val="24"/>
        </w:rPr>
        <w:t xml:space="preserve">Реализация образовательной программы осуществляется за счет частных лиц </w:t>
      </w:r>
      <w:r>
        <w:rPr>
          <w:rFonts w:ascii="Times New Roman" w:hAnsi="Times New Roman"/>
          <w:sz w:val="24"/>
          <w:szCs w:val="24"/>
        </w:rPr>
        <w:t>н</w:t>
      </w:r>
      <w:r w:rsidRPr="00F82E18">
        <w:rPr>
          <w:rFonts w:ascii="Times New Roman" w:hAnsi="Times New Roman"/>
          <w:sz w:val="24"/>
          <w:szCs w:val="24"/>
        </w:rPr>
        <w:t>а основании заключенного договора с Частным учреждением профессиональной образовательн</w:t>
      </w:r>
      <w:r w:rsidR="00144EE0">
        <w:rPr>
          <w:rFonts w:ascii="Times New Roman" w:hAnsi="Times New Roman"/>
          <w:sz w:val="24"/>
          <w:szCs w:val="24"/>
        </w:rPr>
        <w:t>ой организации «СТОЛИЧНЫЙ БИЗНЕС КОЛЛЕДЖ</w:t>
      </w:r>
      <w:r w:rsidRPr="00F82E18">
        <w:rPr>
          <w:rFonts w:ascii="Times New Roman" w:hAnsi="Times New Roman"/>
          <w:sz w:val="24"/>
          <w:szCs w:val="24"/>
        </w:rPr>
        <w:t>».</w:t>
      </w:r>
    </w:p>
    <w:p w:rsidR="00536688" w:rsidRPr="00F82E18" w:rsidRDefault="00536688" w:rsidP="00301A09">
      <w:pPr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28E" w:rsidRPr="0025714D" w:rsidRDefault="00301A09" w:rsidP="009B0DAF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5714D">
        <w:rPr>
          <w:rFonts w:ascii="Times New Roman" w:hAnsi="Times New Roman"/>
          <w:b/>
          <w:sz w:val="24"/>
          <w:szCs w:val="24"/>
        </w:rPr>
        <w:t xml:space="preserve">7.ФОРМИРОВАНИЕ ФОНДОВ ОЦЕНОЧНЫХ СРЕДСТВ </w:t>
      </w:r>
    </w:p>
    <w:p w:rsidR="0025714D" w:rsidRPr="0025714D" w:rsidRDefault="0025714D" w:rsidP="009B0DAF">
      <w:pPr>
        <w:pStyle w:val="a5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B0DAF" w:rsidRPr="00AF5210" w:rsidRDefault="00106B11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7.1. </w:t>
      </w:r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Контроль и оценка освоения основных видов профессиональной деятельности, профессиональных и общих компетенций, </w:t>
      </w:r>
      <w:proofErr w:type="spellStart"/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общеучебных</w:t>
      </w:r>
      <w:proofErr w:type="spellEnd"/>
      <w:r w:rsidR="00DE340D" w:rsidRPr="00AF52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умений и навыков</w:t>
      </w:r>
    </w:p>
    <w:p w:rsidR="00D3628E" w:rsidRPr="00AF5210" w:rsidRDefault="00D3628E" w:rsidP="002F7BED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27FE3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 xml:space="preserve">7.1.1. Оценка качества освоения ППССЗ  включает текущий контроль успеваемости, </w:t>
      </w:r>
      <w:proofErr w:type="gramStart"/>
      <w:r w:rsidRPr="002F7BED">
        <w:t>промежуточную</w:t>
      </w:r>
      <w:proofErr w:type="gramEnd"/>
      <w:r w:rsidRPr="002F7BED">
        <w:t xml:space="preserve"> и государственную итоговую аттестации обучающихся.</w:t>
      </w:r>
    </w:p>
    <w:p w:rsidR="00327FE3" w:rsidRPr="002F7BED" w:rsidRDefault="00327FE3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>7.1.2. Оценка качества подготовки обучающихся и выпускников осуществляется в двух основных направлениях:</w:t>
      </w:r>
    </w:p>
    <w:p w:rsidR="002F7BED" w:rsidRDefault="002F7BED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27FE3" w:rsidRPr="002F7BED">
        <w:t>оценка уровня освоения дисциплин;</w:t>
      </w:r>
    </w:p>
    <w:p w:rsidR="00D3628E" w:rsidRPr="002F7BED" w:rsidRDefault="002F7BED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>
        <w:t xml:space="preserve">- </w:t>
      </w:r>
      <w:r w:rsidR="00327FE3" w:rsidRPr="002F7BED">
        <w:t>оценка компетенций обучающихся.</w:t>
      </w:r>
    </w:p>
    <w:p w:rsidR="00327FE3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2F7BED">
        <w:t>7.1.</w:t>
      </w:r>
      <w:r w:rsidR="00327FE3" w:rsidRPr="002F7BED">
        <w:t>3</w:t>
      </w:r>
      <w:r w:rsidRPr="002F7BED">
        <w:t>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колледжем и доводятся до сведения обучающихся в течение первых двух месяцев от начала обучения.</w:t>
      </w:r>
    </w:p>
    <w:p w:rsidR="003B3176" w:rsidRPr="002F7BED" w:rsidRDefault="00327FE3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sz w:val="24"/>
          <w:szCs w:val="24"/>
        </w:rPr>
        <w:t>7.1.4</w:t>
      </w:r>
      <w:r w:rsidR="003B3176" w:rsidRPr="002F7BED">
        <w:rPr>
          <w:rFonts w:ascii="Times New Roman" w:hAnsi="Times New Roman" w:cs="Times New Roman"/>
          <w:sz w:val="24"/>
          <w:szCs w:val="24"/>
        </w:rPr>
        <w:t xml:space="preserve">. </w:t>
      </w:r>
      <w:r w:rsidR="003B3176"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Текущий контроль осуществляется преподавателем в процесссе изучения учебной дисциалины/междисциплинарного курса. Для монитроринга текущей успеваемости обучающихся проводятся административные контрольные работы.</w:t>
      </w:r>
    </w:p>
    <w:p w:rsidR="002F7BED" w:rsidRDefault="00327FE3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7BED">
        <w:t>7.1.5</w:t>
      </w:r>
      <w:r w:rsidR="00D3628E" w:rsidRPr="002F7BED">
        <w:t>. Формы и периодичность промежуточной аттестации производится в соответствии с учебным планом и календарным учебным графиком.</w:t>
      </w:r>
    </w:p>
    <w:p w:rsidR="003B3176" w:rsidRPr="002F7BED" w:rsidRDefault="003B3176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5714D">
        <w:rPr>
          <w:noProof/>
        </w:rPr>
        <w:t>Промежуточная по учебной дисциплине/междисциплинарному курсу проводится в виде: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экзамена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комплексного экзамена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дифференцированного зачета</w:t>
      </w:r>
    </w:p>
    <w:p w:rsidR="003B3176" w:rsidRPr="002F7BED" w:rsidRDefault="003B3176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контрольной работы.</w:t>
      </w:r>
    </w:p>
    <w:p w:rsidR="003B3176" w:rsidRPr="002F7BED" w:rsidRDefault="00327FE3" w:rsidP="002F7BE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F7BE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7.1.6. Предусмотрено </w:t>
      </w:r>
      <w:r w:rsidRPr="002F7BED">
        <w:rPr>
          <w:rFonts w:ascii="Times New Roman" w:hAnsi="Times New Roman" w:cs="Times New Roman"/>
          <w:sz w:val="24"/>
          <w:szCs w:val="24"/>
        </w:rPr>
        <w:t>выполнение кур</w:t>
      </w:r>
      <w:r w:rsidR="003D3298">
        <w:rPr>
          <w:rFonts w:ascii="Times New Roman" w:hAnsi="Times New Roman" w:cs="Times New Roman"/>
          <w:sz w:val="24"/>
          <w:szCs w:val="24"/>
        </w:rPr>
        <w:t>с</w:t>
      </w:r>
      <w:r w:rsidR="00EC727A">
        <w:rPr>
          <w:rFonts w:ascii="Times New Roman" w:hAnsi="Times New Roman" w:cs="Times New Roman"/>
          <w:sz w:val="24"/>
          <w:szCs w:val="24"/>
        </w:rPr>
        <w:t xml:space="preserve">овой работы по профессиональному модулю </w:t>
      </w:r>
      <w:r w:rsidR="00EC727A">
        <w:rPr>
          <w:rFonts w:ascii="Times New Roman" w:hAnsi="Times New Roman" w:cs="Times New Roman"/>
          <w:iCs/>
          <w:sz w:val="24"/>
          <w:szCs w:val="24"/>
        </w:rPr>
        <w:t>ПМ.03</w:t>
      </w:r>
      <w:r w:rsidR="00B66C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C727A" w:rsidRPr="00EC727A">
        <w:rPr>
          <w:rFonts w:ascii="Times New Roman" w:hAnsi="Times New Roman" w:cs="Times New Roman"/>
          <w:iCs/>
          <w:sz w:val="24"/>
          <w:szCs w:val="24"/>
        </w:rPr>
        <w:t xml:space="preserve">Предоставление туроператорских услуг </w:t>
      </w:r>
      <w:r w:rsidR="00B66C4C">
        <w:rPr>
          <w:rFonts w:ascii="Times New Roman" w:hAnsi="Times New Roman" w:cs="Times New Roman"/>
          <w:iCs/>
          <w:sz w:val="24"/>
          <w:szCs w:val="24"/>
        </w:rPr>
        <w:t>(30 час.)</w:t>
      </w:r>
      <w:r w:rsidR="00EC727A">
        <w:rPr>
          <w:rFonts w:ascii="Times New Roman" w:hAnsi="Times New Roman" w:cs="Times New Roman"/>
          <w:iCs/>
          <w:sz w:val="24"/>
          <w:szCs w:val="24"/>
        </w:rPr>
        <w:t>.</w:t>
      </w:r>
    </w:p>
    <w:p w:rsidR="00D3628E" w:rsidRPr="002F7BED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noProof/>
        </w:rPr>
      </w:pPr>
      <w:r w:rsidRPr="002F7BED">
        <w:t>7.1.</w:t>
      </w:r>
      <w:r w:rsidR="009A606C" w:rsidRPr="002F7BED">
        <w:t>7</w:t>
      </w:r>
      <w:r w:rsidRPr="002F7BED">
        <w:t>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  <w:r w:rsidR="009A606C" w:rsidRPr="002F7BED">
        <w:t xml:space="preserve"> Фонды оценочных сре</w:t>
      </w:r>
      <w:proofErr w:type="gramStart"/>
      <w:r w:rsidR="009A606C" w:rsidRPr="002F7BED">
        <w:t>дств вкл</w:t>
      </w:r>
      <w:proofErr w:type="gramEnd"/>
      <w:r w:rsidR="009A606C" w:rsidRPr="002F7BED">
        <w:t>ючают в себя контрольно-оценочные средства</w:t>
      </w:r>
      <w:r w:rsidR="00423D65" w:rsidRPr="002F7BED">
        <w:t xml:space="preserve"> для текущего контроля успеваемости обучающихся и промежуточной </w:t>
      </w:r>
      <w:r w:rsidR="00EF7613" w:rsidRPr="002F7BED">
        <w:t>аттестации</w:t>
      </w:r>
      <w:r w:rsidR="00423D65" w:rsidRPr="002F7BED">
        <w:t>,</w:t>
      </w:r>
      <w:r w:rsidR="00423D65" w:rsidRPr="002F7BED">
        <w:rPr>
          <w:noProof/>
        </w:rPr>
        <w:t xml:space="preserve"> которые разрабатываются преподавателями и рассматриваются предметной (цикловой) комиссией.</w:t>
      </w:r>
    </w:p>
    <w:p w:rsidR="00D3628E" w:rsidRDefault="00D3628E" w:rsidP="002F7BED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2F7BED">
        <w:t>7.1.</w:t>
      </w:r>
      <w:r w:rsidR="002F7BED" w:rsidRPr="002F7BED">
        <w:t>8</w:t>
      </w:r>
      <w:r w:rsidRPr="002F7BED">
        <w:t>. Фонды оценочных сре</w:t>
      </w:r>
      <w:proofErr w:type="gramStart"/>
      <w:r w:rsidRPr="002F7BED">
        <w:t>дств дл</w:t>
      </w:r>
      <w:proofErr w:type="gramEnd"/>
      <w:r w:rsidRPr="002F7BED">
        <w:t>я промежуточной аттестации по дисциплинам и междисциплинарным курсам в составе профессиональных модулей разрабатываются и утверждаются колледжем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колледжем после предварительного положительного заключения работодателей.</w:t>
      </w:r>
    </w:p>
    <w:p w:rsidR="002F7BED" w:rsidRDefault="002F7BED" w:rsidP="002F7BED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954EB">
        <w:rPr>
          <w:rFonts w:ascii="Times New Roman" w:hAnsi="Times New Roman" w:cs="Times New Roman"/>
          <w:sz w:val="24"/>
          <w:szCs w:val="24"/>
        </w:rPr>
        <w:t>7.1.9.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 завершении изучения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программы 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нального модуля проводится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экзамен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. По результат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м экзамена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модулю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выносится решение: профессиональный мо</w:t>
      </w:r>
      <w:r w:rsidR="004B7C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дуль освоен/не осовен с </w:t>
      </w:r>
      <w:r w:rsidR="004B7CFD">
        <w:rPr>
          <w:rFonts w:ascii="Times New Roman" w:hAnsi="Times New Roman" w:cs="Times New Roman"/>
          <w:sz w:val="24"/>
          <w:szCs w:val="24"/>
        </w:rPr>
        <w:t xml:space="preserve"> оценкой по</w:t>
      </w:r>
      <w:r w:rsidRPr="006B1A12">
        <w:rPr>
          <w:rFonts w:ascii="Times New Roman" w:hAnsi="Times New Roman" w:cs="Times New Roman"/>
          <w:sz w:val="24"/>
          <w:szCs w:val="24"/>
        </w:rPr>
        <w:t xml:space="preserve"> пятибалльной системе.</w:t>
      </w:r>
    </w:p>
    <w:p w:rsidR="00FF438C" w:rsidRPr="0025714D" w:rsidRDefault="00333F5D" w:rsidP="00FF43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5714D">
        <w:rPr>
          <w:rFonts w:ascii="Times New Roman" w:hAnsi="Times New Roman"/>
          <w:sz w:val="24"/>
          <w:szCs w:val="24"/>
        </w:rPr>
        <w:t xml:space="preserve">7.1.10. Аттестация по итогам учебной и производственной практики проводится в форме отчета, включающего описание выполненных работ, материалы, подтверждающие прохождение практики, а также дневник и характеристику (аттестационный лист) обучающегося. </w:t>
      </w:r>
      <w:r w:rsidR="00FF438C" w:rsidRPr="0025714D">
        <w:rPr>
          <w:rFonts w:ascii="Times New Roman" w:hAnsi="Times New Roman"/>
          <w:sz w:val="24"/>
          <w:szCs w:val="24"/>
        </w:rPr>
        <w:t>Цели и задачи, программы и формы отчетности определяются колледжем  по каждому виду практики.</w:t>
      </w:r>
    </w:p>
    <w:p w:rsidR="00D3628E" w:rsidRPr="0025714D" w:rsidRDefault="00D3628E" w:rsidP="004B7CFD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3628E" w:rsidRPr="0025714D" w:rsidRDefault="00D3628E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71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7.2. Государственная итоговая аттестация</w:t>
      </w:r>
    </w:p>
    <w:p w:rsidR="002F7BED" w:rsidRDefault="002F7BED" w:rsidP="009B0DAF">
      <w:pPr>
        <w:pStyle w:val="a5"/>
        <w:spacing w:after="0"/>
        <w:ind w:left="36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F7BED" w:rsidRPr="00173E47" w:rsidRDefault="002F7BED" w:rsidP="002F7BED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F7BED">
        <w:rPr>
          <w:rFonts w:ascii="Times New Roman" w:hAnsi="Times New Roman" w:cs="Times New Roman"/>
          <w:bCs/>
          <w:sz w:val="24"/>
          <w:szCs w:val="24"/>
          <w:lang w:eastAsia="ru-RU"/>
        </w:rPr>
        <w:t>7.2.1.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Заканчивается усваение программы ППССЗ государственной итоговой атт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сетацией, которая проводится с целью установления уровня усвоенных общих и прфессиональных компетенций в соответствии с ФГОС по специальности и необходимых для далььнейшей профессиональной деятельности выспускника.</w:t>
      </w:r>
    </w:p>
    <w:p w:rsidR="002F7BED" w:rsidRPr="00502878" w:rsidRDefault="002F7BED" w:rsidP="002F7BED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К государственной итоговой аттсетации допускаются обучающиеся успешно освоившие теоретический и практический курс.</w:t>
      </w:r>
    </w:p>
    <w:p w:rsidR="005954EB" w:rsidRPr="005954EB" w:rsidRDefault="005954EB" w:rsidP="005954EB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954EB">
        <w:rPr>
          <w:rFonts w:ascii="Times New Roman" w:hAnsi="Times New Roman" w:cs="Times New Roman"/>
          <w:iCs/>
          <w:sz w:val="24"/>
          <w:szCs w:val="24"/>
        </w:rPr>
        <w:t xml:space="preserve">7.2.2. </w:t>
      </w:r>
      <w:r w:rsidRPr="005954EB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итоговая аттестация включает подготовку и защиту выпускной квалификационной работы (дипломная работа). Обязательное требование - соответствие тематики выпускной квалификационной работы содержанию одного или нескольких профессиональных модулей:</w:t>
      </w:r>
    </w:p>
    <w:p w:rsidR="00EC727A" w:rsidRDefault="0073612A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ПМ.01</w:t>
      </w:r>
      <w:r w:rsidR="00EC727A" w:rsidRPr="00EC727A">
        <w:t xml:space="preserve"> </w:t>
      </w:r>
      <w:r w:rsidR="00EC727A" w:rsidRPr="00EC727A">
        <w:rPr>
          <w:rFonts w:ascii="Times New Roman" w:hAnsi="Times New Roman" w:cs="Times New Roman"/>
          <w:iCs/>
          <w:sz w:val="24"/>
          <w:szCs w:val="24"/>
        </w:rPr>
        <w:t>Предоставление турагентских услуг</w:t>
      </w:r>
      <w:r w:rsidR="00EC727A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C727A" w:rsidRDefault="0073612A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ПМ.02 </w:t>
      </w:r>
      <w:r w:rsidR="00EC727A" w:rsidRPr="00EC727A">
        <w:rPr>
          <w:rFonts w:ascii="Times New Roman" w:hAnsi="Times New Roman" w:cs="Times New Roman"/>
          <w:iCs/>
          <w:sz w:val="24"/>
          <w:szCs w:val="24"/>
        </w:rPr>
        <w:t>Предоставление услуг по сопровождению туристов</w:t>
      </w:r>
      <w:r w:rsidR="00EC727A">
        <w:rPr>
          <w:rFonts w:ascii="Times New Roman" w:hAnsi="Times New Roman" w:cs="Times New Roman"/>
          <w:iCs/>
          <w:sz w:val="24"/>
          <w:szCs w:val="24"/>
        </w:rPr>
        <w:t>,</w:t>
      </w:r>
    </w:p>
    <w:p w:rsidR="00EC727A" w:rsidRDefault="00EC727A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ПМ.03 </w:t>
      </w:r>
      <w:r w:rsidRPr="00EC727A">
        <w:rPr>
          <w:rFonts w:ascii="Times New Roman" w:hAnsi="Times New Roman" w:cs="Times New Roman"/>
          <w:iCs/>
          <w:sz w:val="24"/>
          <w:szCs w:val="24"/>
        </w:rPr>
        <w:t>Предоставление туроператорских услуг</w:t>
      </w:r>
      <w:r>
        <w:rPr>
          <w:rFonts w:ascii="Times New Roman" w:hAnsi="Times New Roman" w:cs="Times New Roman"/>
          <w:iCs/>
          <w:sz w:val="24"/>
          <w:szCs w:val="24"/>
        </w:rPr>
        <w:t>,</w:t>
      </w:r>
    </w:p>
    <w:p w:rsidR="00EC727A" w:rsidRDefault="00EC727A" w:rsidP="0025714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ПМ.04 </w:t>
      </w:r>
      <w:r w:rsidRPr="00EC727A">
        <w:rPr>
          <w:rFonts w:ascii="Times New Roman" w:hAnsi="Times New Roman" w:cs="Times New Roman"/>
          <w:iCs/>
          <w:sz w:val="24"/>
          <w:szCs w:val="24"/>
        </w:rPr>
        <w:t>Управление функциональным подразделением организации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9F0B7A" w:rsidRPr="005954EB" w:rsidRDefault="005954EB" w:rsidP="0025714D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7.2.3. </w:t>
      </w:r>
      <w:r w:rsidR="009F0B7A" w:rsidRPr="00DB0218">
        <w:rPr>
          <w:rFonts w:ascii="Times New Roman" w:hAnsi="Times New Roman"/>
          <w:iCs/>
          <w:sz w:val="24"/>
          <w:szCs w:val="24"/>
        </w:rPr>
        <w:t>Требования к содержанию, объему и структуре выпускной квалификационной работы опре</w:t>
      </w:r>
      <w:r w:rsidR="00F82E18">
        <w:rPr>
          <w:rFonts w:ascii="Times New Roman" w:hAnsi="Times New Roman"/>
          <w:iCs/>
          <w:sz w:val="24"/>
          <w:szCs w:val="24"/>
        </w:rPr>
        <w:t>деляет</w:t>
      </w:r>
      <w:r w:rsidR="000D1648">
        <w:rPr>
          <w:rFonts w:ascii="Times New Roman" w:hAnsi="Times New Roman"/>
          <w:iCs/>
          <w:sz w:val="24"/>
          <w:szCs w:val="24"/>
        </w:rPr>
        <w:t>ся</w:t>
      </w:r>
      <w:r w:rsidR="00F82E18">
        <w:rPr>
          <w:rFonts w:ascii="Times New Roman" w:hAnsi="Times New Roman"/>
          <w:iCs/>
          <w:sz w:val="24"/>
          <w:szCs w:val="24"/>
        </w:rPr>
        <w:t xml:space="preserve"> с учетом </w:t>
      </w:r>
      <w:r w:rsidR="009F0B7A" w:rsidRPr="00DB0218">
        <w:rPr>
          <w:rFonts w:ascii="Times New Roman" w:hAnsi="Times New Roman"/>
          <w:iCs/>
          <w:sz w:val="24"/>
          <w:szCs w:val="24"/>
        </w:rPr>
        <w:t>ООП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5954EB">
        <w:rPr>
          <w:rFonts w:ascii="Times New Roman" w:hAnsi="Times New Roman"/>
          <w:sz w:val="24"/>
          <w:szCs w:val="24"/>
        </w:rPr>
        <w:t>разрабатываются и утверждаются предметной (циклов</w:t>
      </w:r>
      <w:r w:rsidR="002D3491">
        <w:rPr>
          <w:rFonts w:ascii="Times New Roman" w:hAnsi="Times New Roman"/>
          <w:sz w:val="24"/>
          <w:szCs w:val="24"/>
        </w:rPr>
        <w:t>о</w:t>
      </w:r>
      <w:r w:rsidR="002725F8">
        <w:rPr>
          <w:rFonts w:ascii="Times New Roman" w:hAnsi="Times New Roman"/>
          <w:sz w:val="24"/>
          <w:szCs w:val="24"/>
        </w:rPr>
        <w:t>й) комиссией по специальности 43.02.10</w:t>
      </w:r>
      <w:r w:rsidR="002D3491">
        <w:rPr>
          <w:rFonts w:ascii="Times New Roman" w:hAnsi="Times New Roman"/>
          <w:sz w:val="24"/>
          <w:szCs w:val="24"/>
        </w:rPr>
        <w:t xml:space="preserve"> </w:t>
      </w:r>
      <w:r w:rsidR="002725F8">
        <w:rPr>
          <w:rFonts w:ascii="Times New Roman" w:hAnsi="Times New Roman"/>
          <w:sz w:val="24"/>
          <w:szCs w:val="24"/>
        </w:rPr>
        <w:t>Туризм</w:t>
      </w:r>
      <w:r w:rsidR="0025714D">
        <w:rPr>
          <w:rFonts w:ascii="Times New Roman" w:hAnsi="Times New Roman"/>
          <w:sz w:val="24"/>
          <w:szCs w:val="24"/>
        </w:rPr>
        <w:t>.</w:t>
      </w:r>
    </w:p>
    <w:p w:rsidR="00FD6607" w:rsidRPr="00FD6607" w:rsidRDefault="0084695F" w:rsidP="00C3045D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7.2.4. </w:t>
      </w:r>
      <w:r w:rsidR="00FD6607" w:rsidRPr="00FD6607">
        <w:rPr>
          <w:rFonts w:ascii="Times New Roman" w:hAnsi="Times New Roman"/>
          <w:iCs/>
          <w:sz w:val="24"/>
          <w:szCs w:val="24"/>
        </w:rPr>
        <w:t>С целью улучшения подготовки и организации ГИА разрабатывается Программа государственной итоговой аттестации, в которой отражены форма проведения ГИА, сроки проведения, требова</w:t>
      </w:r>
      <w:r w:rsidR="000D1648">
        <w:rPr>
          <w:rFonts w:ascii="Times New Roman" w:hAnsi="Times New Roman"/>
          <w:iCs/>
          <w:sz w:val="24"/>
          <w:szCs w:val="24"/>
        </w:rPr>
        <w:t>ния к содержанию и структуре выпускной квалификационной работы</w:t>
      </w:r>
      <w:r w:rsidR="00FD6607" w:rsidRPr="00FD6607">
        <w:rPr>
          <w:rFonts w:ascii="Times New Roman" w:hAnsi="Times New Roman"/>
          <w:iCs/>
          <w:sz w:val="24"/>
          <w:szCs w:val="24"/>
        </w:rPr>
        <w:t>, критерии оценки, и т.д. Программа ГИА согласовывается с председателем Государственной экзаменационной комиссии и утверждается  на заседании Педагогического совета.</w:t>
      </w:r>
    </w:p>
    <w:p w:rsidR="00C43F31" w:rsidRPr="00530DC4" w:rsidRDefault="0084695F" w:rsidP="00C304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7.2.5. </w:t>
      </w:r>
      <w:r w:rsidR="00C43F31" w:rsidRPr="00530DC4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развития, индивидуальных возможностей и состояния здоровья  выпускников.</w:t>
      </w:r>
    </w:p>
    <w:p w:rsidR="00C6014C" w:rsidRPr="00530DC4" w:rsidRDefault="00C6014C" w:rsidP="00C304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C6014C" w:rsidRPr="00530DC4" w:rsidSect="00212940">
      <w:footerReference w:type="default" r:id="rId10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42" w:rsidRDefault="006F7F42" w:rsidP="00B22309">
      <w:pPr>
        <w:spacing w:after="0" w:line="240" w:lineRule="auto"/>
      </w:pPr>
      <w:r>
        <w:separator/>
      </w:r>
    </w:p>
  </w:endnote>
  <w:endnote w:type="continuationSeparator" w:id="0">
    <w:p w:rsidR="006F7F42" w:rsidRDefault="006F7F42" w:rsidP="00B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F9A" w:rsidRDefault="00883E4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044">
      <w:rPr>
        <w:noProof/>
      </w:rPr>
      <w:t>2</w:t>
    </w:r>
    <w:r>
      <w:rPr>
        <w:noProof/>
      </w:rPr>
      <w:fldChar w:fldCharType="end"/>
    </w:r>
  </w:p>
  <w:p w:rsidR="00CD2F9A" w:rsidRDefault="00CD2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42" w:rsidRDefault="006F7F42" w:rsidP="00B22309">
      <w:pPr>
        <w:spacing w:after="0" w:line="240" w:lineRule="auto"/>
      </w:pPr>
      <w:r>
        <w:separator/>
      </w:r>
    </w:p>
  </w:footnote>
  <w:footnote w:type="continuationSeparator" w:id="0">
    <w:p w:rsidR="006F7F42" w:rsidRDefault="006F7F42" w:rsidP="00B2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0CDE43DE"/>
    <w:multiLevelType w:val="hybridMultilevel"/>
    <w:tmpl w:val="A6E8BC72"/>
    <w:lvl w:ilvl="0" w:tplc="1F648A30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8C3280A"/>
    <w:multiLevelType w:val="multilevel"/>
    <w:tmpl w:val="785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F0BB2"/>
    <w:multiLevelType w:val="multilevel"/>
    <w:tmpl w:val="BE5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A0297"/>
    <w:multiLevelType w:val="multilevel"/>
    <w:tmpl w:val="EE221098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4" w:hanging="600"/>
      </w:pPr>
      <w:rPr>
        <w:rFonts w:cs="Times New Roman" w:hint="default"/>
        <w:i w:val="0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cs="Times New Roman" w:hint="default"/>
        <w:i w:val="0"/>
      </w:rPr>
    </w:lvl>
  </w:abstractNum>
  <w:abstractNum w:abstractNumId="6">
    <w:nsid w:val="30B55A20"/>
    <w:multiLevelType w:val="hybridMultilevel"/>
    <w:tmpl w:val="71B80EC2"/>
    <w:lvl w:ilvl="0" w:tplc="0406C9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CC7488"/>
    <w:multiLevelType w:val="multilevel"/>
    <w:tmpl w:val="0B8A1C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33760134"/>
    <w:multiLevelType w:val="hybridMultilevel"/>
    <w:tmpl w:val="5986E15E"/>
    <w:lvl w:ilvl="0" w:tplc="7E2CCDC4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9">
    <w:nsid w:val="377F2FC1"/>
    <w:multiLevelType w:val="multilevel"/>
    <w:tmpl w:val="C748A6D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3D5D5137"/>
    <w:multiLevelType w:val="hybridMultilevel"/>
    <w:tmpl w:val="BDBC8AB6"/>
    <w:lvl w:ilvl="0" w:tplc="7F02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75D91"/>
    <w:multiLevelType w:val="hybridMultilevel"/>
    <w:tmpl w:val="641050F4"/>
    <w:lvl w:ilvl="0" w:tplc="24B0E9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F4C2D"/>
    <w:multiLevelType w:val="multilevel"/>
    <w:tmpl w:val="9BEE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48D0F9D"/>
    <w:multiLevelType w:val="hybridMultilevel"/>
    <w:tmpl w:val="99DE7A12"/>
    <w:lvl w:ilvl="0" w:tplc="874AB386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A2F37B8"/>
    <w:multiLevelType w:val="hybridMultilevel"/>
    <w:tmpl w:val="7C2E7DAC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5">
    <w:nsid w:val="4A4C1CDC"/>
    <w:multiLevelType w:val="multilevel"/>
    <w:tmpl w:val="D436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8037C2"/>
    <w:multiLevelType w:val="multilevel"/>
    <w:tmpl w:val="7FD6B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50E53392"/>
    <w:multiLevelType w:val="hybridMultilevel"/>
    <w:tmpl w:val="5C025346"/>
    <w:lvl w:ilvl="0" w:tplc="7F02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5055A7"/>
    <w:multiLevelType w:val="multilevel"/>
    <w:tmpl w:val="4CD61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9">
    <w:nsid w:val="58A747AD"/>
    <w:multiLevelType w:val="hybridMultilevel"/>
    <w:tmpl w:val="FC0036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0A10E3"/>
    <w:multiLevelType w:val="multilevel"/>
    <w:tmpl w:val="90CC4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5414BB3"/>
    <w:multiLevelType w:val="hybridMultilevel"/>
    <w:tmpl w:val="87C07ACA"/>
    <w:lvl w:ilvl="0" w:tplc="EF60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B6BC0"/>
    <w:multiLevelType w:val="hybridMultilevel"/>
    <w:tmpl w:val="C17C28F4"/>
    <w:lvl w:ilvl="0" w:tplc="849A9F7A">
      <w:start w:val="1"/>
      <w:numFmt w:val="decimal"/>
      <w:lvlText w:val="%1."/>
      <w:lvlJc w:val="left"/>
      <w:pPr>
        <w:ind w:left="704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4">
    <w:nsid w:val="674D327D"/>
    <w:multiLevelType w:val="hybridMultilevel"/>
    <w:tmpl w:val="7B387204"/>
    <w:lvl w:ilvl="0" w:tplc="C30427D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5">
    <w:nsid w:val="6D8C6255"/>
    <w:multiLevelType w:val="hybridMultilevel"/>
    <w:tmpl w:val="4544AB2A"/>
    <w:lvl w:ilvl="0" w:tplc="EF60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73581"/>
    <w:multiLevelType w:val="multilevel"/>
    <w:tmpl w:val="8E4EAE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1AA66B1"/>
    <w:multiLevelType w:val="multilevel"/>
    <w:tmpl w:val="CD9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D44BD5"/>
    <w:multiLevelType w:val="hybridMultilevel"/>
    <w:tmpl w:val="52D41760"/>
    <w:lvl w:ilvl="0" w:tplc="3C96C75E">
      <w:start w:val="1"/>
      <w:numFmt w:val="decimal"/>
      <w:lvlText w:val="%1."/>
      <w:lvlJc w:val="left"/>
      <w:pPr>
        <w:ind w:left="94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9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A4504"/>
    <w:multiLevelType w:val="hybridMultilevel"/>
    <w:tmpl w:val="F9605D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8397AEF"/>
    <w:multiLevelType w:val="hybridMultilevel"/>
    <w:tmpl w:val="0D9214CA"/>
    <w:lvl w:ilvl="0" w:tplc="EF60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C438BD"/>
    <w:multiLevelType w:val="hybridMultilevel"/>
    <w:tmpl w:val="B0CE4602"/>
    <w:lvl w:ilvl="0" w:tplc="04544A2A">
      <w:start w:val="1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3"/>
  </w:num>
  <w:num w:numId="4">
    <w:abstractNumId w:val="18"/>
  </w:num>
  <w:num w:numId="5">
    <w:abstractNumId w:val="30"/>
  </w:num>
  <w:num w:numId="6">
    <w:abstractNumId w:val="9"/>
  </w:num>
  <w:num w:numId="7">
    <w:abstractNumId w:val="19"/>
  </w:num>
  <w:num w:numId="8">
    <w:abstractNumId w:val="20"/>
  </w:num>
  <w:num w:numId="9">
    <w:abstractNumId w:val="4"/>
  </w:num>
  <w:num w:numId="10">
    <w:abstractNumId w:val="29"/>
  </w:num>
  <w:num w:numId="11">
    <w:abstractNumId w:val="0"/>
  </w:num>
  <w:num w:numId="12">
    <w:abstractNumId w:val="8"/>
  </w:num>
  <w:num w:numId="13">
    <w:abstractNumId w:val="26"/>
  </w:num>
  <w:num w:numId="14">
    <w:abstractNumId w:val="28"/>
  </w:num>
  <w:num w:numId="15">
    <w:abstractNumId w:val="16"/>
  </w:num>
  <w:num w:numId="16">
    <w:abstractNumId w:val="1"/>
  </w:num>
  <w:num w:numId="17">
    <w:abstractNumId w:val="15"/>
  </w:num>
  <w:num w:numId="18">
    <w:abstractNumId w:val="27"/>
  </w:num>
  <w:num w:numId="19">
    <w:abstractNumId w:val="14"/>
  </w:num>
  <w:num w:numId="20">
    <w:abstractNumId w:val="32"/>
  </w:num>
  <w:num w:numId="21">
    <w:abstractNumId w:val="6"/>
  </w:num>
  <w:num w:numId="22">
    <w:abstractNumId w:val="23"/>
  </w:num>
  <w:num w:numId="23">
    <w:abstractNumId w:val="24"/>
  </w:num>
  <w:num w:numId="24">
    <w:abstractNumId w:val="5"/>
  </w:num>
  <w:num w:numId="25">
    <w:abstractNumId w:val="7"/>
  </w:num>
  <w:num w:numId="26">
    <w:abstractNumId w:val="11"/>
  </w:num>
  <w:num w:numId="27">
    <w:abstractNumId w:val="25"/>
  </w:num>
  <w:num w:numId="28">
    <w:abstractNumId w:val="31"/>
  </w:num>
  <w:num w:numId="29">
    <w:abstractNumId w:val="22"/>
  </w:num>
  <w:num w:numId="30">
    <w:abstractNumId w:val="17"/>
  </w:num>
  <w:num w:numId="31">
    <w:abstractNumId w:val="10"/>
  </w:num>
  <w:num w:numId="32">
    <w:abstractNumId w:val="3"/>
  </w:num>
  <w:num w:numId="3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6A"/>
    <w:rsid w:val="00000396"/>
    <w:rsid w:val="00000D5C"/>
    <w:rsid w:val="000020E7"/>
    <w:rsid w:val="00006167"/>
    <w:rsid w:val="00006DB4"/>
    <w:rsid w:val="00006FF9"/>
    <w:rsid w:val="000116B9"/>
    <w:rsid w:val="00012CF0"/>
    <w:rsid w:val="0001453F"/>
    <w:rsid w:val="00014C29"/>
    <w:rsid w:val="00020939"/>
    <w:rsid w:val="00022A01"/>
    <w:rsid w:val="00023ABA"/>
    <w:rsid w:val="00023ECF"/>
    <w:rsid w:val="00025320"/>
    <w:rsid w:val="00025716"/>
    <w:rsid w:val="00030F3E"/>
    <w:rsid w:val="00031A86"/>
    <w:rsid w:val="00032A2B"/>
    <w:rsid w:val="0003380A"/>
    <w:rsid w:val="00034001"/>
    <w:rsid w:val="00034A7A"/>
    <w:rsid w:val="00034DC5"/>
    <w:rsid w:val="00035805"/>
    <w:rsid w:val="000367A5"/>
    <w:rsid w:val="00036D62"/>
    <w:rsid w:val="0003712F"/>
    <w:rsid w:val="0003742F"/>
    <w:rsid w:val="00040242"/>
    <w:rsid w:val="000404A8"/>
    <w:rsid w:val="00040F37"/>
    <w:rsid w:val="00041784"/>
    <w:rsid w:val="00041B2B"/>
    <w:rsid w:val="000439FA"/>
    <w:rsid w:val="00046FF2"/>
    <w:rsid w:val="000509EE"/>
    <w:rsid w:val="0005377C"/>
    <w:rsid w:val="000552C1"/>
    <w:rsid w:val="00055C21"/>
    <w:rsid w:val="00056736"/>
    <w:rsid w:val="00056E4A"/>
    <w:rsid w:val="00060886"/>
    <w:rsid w:val="0006197B"/>
    <w:rsid w:val="00061D80"/>
    <w:rsid w:val="0006215F"/>
    <w:rsid w:val="00063125"/>
    <w:rsid w:val="00063483"/>
    <w:rsid w:val="00063D87"/>
    <w:rsid w:val="000648AE"/>
    <w:rsid w:val="000665A3"/>
    <w:rsid w:val="00067323"/>
    <w:rsid w:val="00067990"/>
    <w:rsid w:val="000707B0"/>
    <w:rsid w:val="00070F51"/>
    <w:rsid w:val="00073034"/>
    <w:rsid w:val="00073055"/>
    <w:rsid w:val="00073E69"/>
    <w:rsid w:val="0007409D"/>
    <w:rsid w:val="000750B7"/>
    <w:rsid w:val="00080712"/>
    <w:rsid w:val="00081B8B"/>
    <w:rsid w:val="000847B9"/>
    <w:rsid w:val="00084FBB"/>
    <w:rsid w:val="0008515C"/>
    <w:rsid w:val="0009055E"/>
    <w:rsid w:val="00091C10"/>
    <w:rsid w:val="00093644"/>
    <w:rsid w:val="00093DAD"/>
    <w:rsid w:val="00094E01"/>
    <w:rsid w:val="000972F0"/>
    <w:rsid w:val="0009738F"/>
    <w:rsid w:val="000974F4"/>
    <w:rsid w:val="00097585"/>
    <w:rsid w:val="000A0285"/>
    <w:rsid w:val="000A1664"/>
    <w:rsid w:val="000A2FD6"/>
    <w:rsid w:val="000A3E34"/>
    <w:rsid w:val="000A4986"/>
    <w:rsid w:val="000A4EC3"/>
    <w:rsid w:val="000A4F9B"/>
    <w:rsid w:val="000A6076"/>
    <w:rsid w:val="000A6D8B"/>
    <w:rsid w:val="000A751C"/>
    <w:rsid w:val="000A77AE"/>
    <w:rsid w:val="000B02B9"/>
    <w:rsid w:val="000B08E3"/>
    <w:rsid w:val="000B0A3B"/>
    <w:rsid w:val="000B1832"/>
    <w:rsid w:val="000B4044"/>
    <w:rsid w:val="000B451C"/>
    <w:rsid w:val="000B4C54"/>
    <w:rsid w:val="000B6DFC"/>
    <w:rsid w:val="000B6E8C"/>
    <w:rsid w:val="000B6FB7"/>
    <w:rsid w:val="000B799C"/>
    <w:rsid w:val="000C0E2E"/>
    <w:rsid w:val="000C2CBD"/>
    <w:rsid w:val="000C3967"/>
    <w:rsid w:val="000C4202"/>
    <w:rsid w:val="000C4534"/>
    <w:rsid w:val="000C4FF6"/>
    <w:rsid w:val="000C6555"/>
    <w:rsid w:val="000C71F4"/>
    <w:rsid w:val="000D0660"/>
    <w:rsid w:val="000D1648"/>
    <w:rsid w:val="000D2EFE"/>
    <w:rsid w:val="000D30B0"/>
    <w:rsid w:val="000D31FF"/>
    <w:rsid w:val="000D417A"/>
    <w:rsid w:val="000D4CF9"/>
    <w:rsid w:val="000D4DCE"/>
    <w:rsid w:val="000D719D"/>
    <w:rsid w:val="000D7DFC"/>
    <w:rsid w:val="000E0C75"/>
    <w:rsid w:val="000E2487"/>
    <w:rsid w:val="000E3C3A"/>
    <w:rsid w:val="000E4921"/>
    <w:rsid w:val="000E5578"/>
    <w:rsid w:val="000E5F26"/>
    <w:rsid w:val="000E7C92"/>
    <w:rsid w:val="000F0CEB"/>
    <w:rsid w:val="000F1BAA"/>
    <w:rsid w:val="000F26F4"/>
    <w:rsid w:val="000F3A1B"/>
    <w:rsid w:val="000F53B4"/>
    <w:rsid w:val="000F6B84"/>
    <w:rsid w:val="000F7ED2"/>
    <w:rsid w:val="00100576"/>
    <w:rsid w:val="00100C93"/>
    <w:rsid w:val="0010122D"/>
    <w:rsid w:val="00101465"/>
    <w:rsid w:val="00103548"/>
    <w:rsid w:val="00103BA8"/>
    <w:rsid w:val="00106B11"/>
    <w:rsid w:val="00107C40"/>
    <w:rsid w:val="00110643"/>
    <w:rsid w:val="001113CE"/>
    <w:rsid w:val="00115195"/>
    <w:rsid w:val="0011674F"/>
    <w:rsid w:val="00126D89"/>
    <w:rsid w:val="00130824"/>
    <w:rsid w:val="00131915"/>
    <w:rsid w:val="001324D7"/>
    <w:rsid w:val="00134487"/>
    <w:rsid w:val="00134746"/>
    <w:rsid w:val="001356EB"/>
    <w:rsid w:val="00135E26"/>
    <w:rsid w:val="001368C2"/>
    <w:rsid w:val="001368FF"/>
    <w:rsid w:val="00140C29"/>
    <w:rsid w:val="0014492B"/>
    <w:rsid w:val="00144EE0"/>
    <w:rsid w:val="0015053E"/>
    <w:rsid w:val="00151ECA"/>
    <w:rsid w:val="00152514"/>
    <w:rsid w:val="001531BD"/>
    <w:rsid w:val="001573CA"/>
    <w:rsid w:val="00157661"/>
    <w:rsid w:val="0015790B"/>
    <w:rsid w:val="00157A3C"/>
    <w:rsid w:val="001609D4"/>
    <w:rsid w:val="00160EE8"/>
    <w:rsid w:val="001610A5"/>
    <w:rsid w:val="001614BD"/>
    <w:rsid w:val="0016155C"/>
    <w:rsid w:val="001635BB"/>
    <w:rsid w:val="00165763"/>
    <w:rsid w:val="001659AD"/>
    <w:rsid w:val="001667C5"/>
    <w:rsid w:val="00170440"/>
    <w:rsid w:val="001732A0"/>
    <w:rsid w:val="00173830"/>
    <w:rsid w:val="00173E47"/>
    <w:rsid w:val="001765DB"/>
    <w:rsid w:val="00177588"/>
    <w:rsid w:val="001812E3"/>
    <w:rsid w:val="00182602"/>
    <w:rsid w:val="001829A7"/>
    <w:rsid w:val="00182F08"/>
    <w:rsid w:val="001838C7"/>
    <w:rsid w:val="00183987"/>
    <w:rsid w:val="00184B62"/>
    <w:rsid w:val="00186E17"/>
    <w:rsid w:val="00187538"/>
    <w:rsid w:val="00187867"/>
    <w:rsid w:val="001879E8"/>
    <w:rsid w:val="00187C9E"/>
    <w:rsid w:val="0019017E"/>
    <w:rsid w:val="00191122"/>
    <w:rsid w:val="0019467A"/>
    <w:rsid w:val="00194729"/>
    <w:rsid w:val="001955F5"/>
    <w:rsid w:val="0019712F"/>
    <w:rsid w:val="001971C7"/>
    <w:rsid w:val="001A068C"/>
    <w:rsid w:val="001A0948"/>
    <w:rsid w:val="001A3BCB"/>
    <w:rsid w:val="001A4050"/>
    <w:rsid w:val="001A4101"/>
    <w:rsid w:val="001A4136"/>
    <w:rsid w:val="001A54C4"/>
    <w:rsid w:val="001A6340"/>
    <w:rsid w:val="001A6904"/>
    <w:rsid w:val="001A6DAE"/>
    <w:rsid w:val="001B00E8"/>
    <w:rsid w:val="001B3F72"/>
    <w:rsid w:val="001B47B2"/>
    <w:rsid w:val="001B532A"/>
    <w:rsid w:val="001B54FA"/>
    <w:rsid w:val="001B6655"/>
    <w:rsid w:val="001B705C"/>
    <w:rsid w:val="001C01DC"/>
    <w:rsid w:val="001C3CE8"/>
    <w:rsid w:val="001C4A83"/>
    <w:rsid w:val="001C54E3"/>
    <w:rsid w:val="001C5997"/>
    <w:rsid w:val="001C7226"/>
    <w:rsid w:val="001C7B3F"/>
    <w:rsid w:val="001D0FA5"/>
    <w:rsid w:val="001D36EB"/>
    <w:rsid w:val="001D5111"/>
    <w:rsid w:val="001D6E41"/>
    <w:rsid w:val="001E075C"/>
    <w:rsid w:val="001E39AB"/>
    <w:rsid w:val="001E3E2D"/>
    <w:rsid w:val="001E47FE"/>
    <w:rsid w:val="001E5CB0"/>
    <w:rsid w:val="001F0460"/>
    <w:rsid w:val="001F1238"/>
    <w:rsid w:val="001F1D65"/>
    <w:rsid w:val="001F2BDB"/>
    <w:rsid w:val="001F2F6B"/>
    <w:rsid w:val="001F4654"/>
    <w:rsid w:val="001F7A15"/>
    <w:rsid w:val="00200592"/>
    <w:rsid w:val="00202A26"/>
    <w:rsid w:val="00202A7B"/>
    <w:rsid w:val="00202EAE"/>
    <w:rsid w:val="00202FE9"/>
    <w:rsid w:val="00203DCF"/>
    <w:rsid w:val="00204D14"/>
    <w:rsid w:val="00204F68"/>
    <w:rsid w:val="00206524"/>
    <w:rsid w:val="002078B7"/>
    <w:rsid w:val="002101E1"/>
    <w:rsid w:val="00211879"/>
    <w:rsid w:val="0021215F"/>
    <w:rsid w:val="00212940"/>
    <w:rsid w:val="00213DCF"/>
    <w:rsid w:val="00216379"/>
    <w:rsid w:val="00220B4C"/>
    <w:rsid w:val="002213A3"/>
    <w:rsid w:val="00222C77"/>
    <w:rsid w:val="00224E69"/>
    <w:rsid w:val="00226A35"/>
    <w:rsid w:val="00226C8A"/>
    <w:rsid w:val="00226FC2"/>
    <w:rsid w:val="002274C8"/>
    <w:rsid w:val="00230D25"/>
    <w:rsid w:val="00230EE4"/>
    <w:rsid w:val="002312E5"/>
    <w:rsid w:val="002324E6"/>
    <w:rsid w:val="00234DC6"/>
    <w:rsid w:val="00235D4F"/>
    <w:rsid w:val="002378D0"/>
    <w:rsid w:val="0024009D"/>
    <w:rsid w:val="00240659"/>
    <w:rsid w:val="002433F3"/>
    <w:rsid w:val="00243A09"/>
    <w:rsid w:val="00243A8C"/>
    <w:rsid w:val="002444C3"/>
    <w:rsid w:val="00245BD9"/>
    <w:rsid w:val="00245EA7"/>
    <w:rsid w:val="00246585"/>
    <w:rsid w:val="002505ED"/>
    <w:rsid w:val="00250A17"/>
    <w:rsid w:val="002519A8"/>
    <w:rsid w:val="002539D0"/>
    <w:rsid w:val="002555A0"/>
    <w:rsid w:val="002559A0"/>
    <w:rsid w:val="00256D88"/>
    <w:rsid w:val="0025714D"/>
    <w:rsid w:val="00264400"/>
    <w:rsid w:val="002660E9"/>
    <w:rsid w:val="00266D67"/>
    <w:rsid w:val="0026721F"/>
    <w:rsid w:val="00270770"/>
    <w:rsid w:val="002724BE"/>
    <w:rsid w:val="002724C3"/>
    <w:rsid w:val="002725F8"/>
    <w:rsid w:val="00273AA8"/>
    <w:rsid w:val="00273E6D"/>
    <w:rsid w:val="002750C3"/>
    <w:rsid w:val="00275F8F"/>
    <w:rsid w:val="002767E3"/>
    <w:rsid w:val="00281249"/>
    <w:rsid w:val="0028262D"/>
    <w:rsid w:val="00284441"/>
    <w:rsid w:val="00285701"/>
    <w:rsid w:val="00285EB8"/>
    <w:rsid w:val="00286812"/>
    <w:rsid w:val="00286A9A"/>
    <w:rsid w:val="00287A6F"/>
    <w:rsid w:val="00290716"/>
    <w:rsid w:val="00290B8E"/>
    <w:rsid w:val="00290D35"/>
    <w:rsid w:val="0029348F"/>
    <w:rsid w:val="002934DF"/>
    <w:rsid w:val="00296AD5"/>
    <w:rsid w:val="00296D75"/>
    <w:rsid w:val="002A439E"/>
    <w:rsid w:val="002A5799"/>
    <w:rsid w:val="002A57DB"/>
    <w:rsid w:val="002A5C5B"/>
    <w:rsid w:val="002A5F07"/>
    <w:rsid w:val="002A609E"/>
    <w:rsid w:val="002A7000"/>
    <w:rsid w:val="002A7387"/>
    <w:rsid w:val="002A7A15"/>
    <w:rsid w:val="002B0DCC"/>
    <w:rsid w:val="002B2298"/>
    <w:rsid w:val="002B2414"/>
    <w:rsid w:val="002B3EDD"/>
    <w:rsid w:val="002B42CE"/>
    <w:rsid w:val="002B4907"/>
    <w:rsid w:val="002B4F6B"/>
    <w:rsid w:val="002B562C"/>
    <w:rsid w:val="002B5CFD"/>
    <w:rsid w:val="002B616D"/>
    <w:rsid w:val="002B76DD"/>
    <w:rsid w:val="002B7895"/>
    <w:rsid w:val="002B7CE2"/>
    <w:rsid w:val="002B7EA2"/>
    <w:rsid w:val="002C0093"/>
    <w:rsid w:val="002C0EEB"/>
    <w:rsid w:val="002C187E"/>
    <w:rsid w:val="002C1B6F"/>
    <w:rsid w:val="002C212A"/>
    <w:rsid w:val="002C397D"/>
    <w:rsid w:val="002D137D"/>
    <w:rsid w:val="002D1DEC"/>
    <w:rsid w:val="002D2689"/>
    <w:rsid w:val="002D3491"/>
    <w:rsid w:val="002D4CB2"/>
    <w:rsid w:val="002D5148"/>
    <w:rsid w:val="002D56A3"/>
    <w:rsid w:val="002D5C1B"/>
    <w:rsid w:val="002D637A"/>
    <w:rsid w:val="002D7394"/>
    <w:rsid w:val="002E355F"/>
    <w:rsid w:val="002E39EB"/>
    <w:rsid w:val="002E4A09"/>
    <w:rsid w:val="002E5007"/>
    <w:rsid w:val="002E536D"/>
    <w:rsid w:val="002E5588"/>
    <w:rsid w:val="002E5904"/>
    <w:rsid w:val="002E5DAA"/>
    <w:rsid w:val="002E72F8"/>
    <w:rsid w:val="002E7700"/>
    <w:rsid w:val="002F0B39"/>
    <w:rsid w:val="002F13B7"/>
    <w:rsid w:val="002F1DD2"/>
    <w:rsid w:val="002F1F8B"/>
    <w:rsid w:val="002F2F73"/>
    <w:rsid w:val="002F36D1"/>
    <w:rsid w:val="002F36F4"/>
    <w:rsid w:val="002F4CD1"/>
    <w:rsid w:val="002F5896"/>
    <w:rsid w:val="002F58AE"/>
    <w:rsid w:val="002F6124"/>
    <w:rsid w:val="002F7A41"/>
    <w:rsid w:val="002F7BED"/>
    <w:rsid w:val="002F7C0D"/>
    <w:rsid w:val="002F7E35"/>
    <w:rsid w:val="00301A09"/>
    <w:rsid w:val="00303B25"/>
    <w:rsid w:val="003055B0"/>
    <w:rsid w:val="003055B5"/>
    <w:rsid w:val="00305F86"/>
    <w:rsid w:val="003072C5"/>
    <w:rsid w:val="00307E56"/>
    <w:rsid w:val="003115D7"/>
    <w:rsid w:val="00312370"/>
    <w:rsid w:val="003124AF"/>
    <w:rsid w:val="00312C3C"/>
    <w:rsid w:val="00316400"/>
    <w:rsid w:val="00317112"/>
    <w:rsid w:val="0032021D"/>
    <w:rsid w:val="00321C14"/>
    <w:rsid w:val="00323C34"/>
    <w:rsid w:val="003274A9"/>
    <w:rsid w:val="00327FE3"/>
    <w:rsid w:val="00330123"/>
    <w:rsid w:val="00330147"/>
    <w:rsid w:val="00330353"/>
    <w:rsid w:val="00330426"/>
    <w:rsid w:val="00330EA9"/>
    <w:rsid w:val="003315D3"/>
    <w:rsid w:val="00332E3B"/>
    <w:rsid w:val="003335AE"/>
    <w:rsid w:val="003337AE"/>
    <w:rsid w:val="00333F5D"/>
    <w:rsid w:val="00335D95"/>
    <w:rsid w:val="003413C8"/>
    <w:rsid w:val="003418AA"/>
    <w:rsid w:val="00343B06"/>
    <w:rsid w:val="00343D29"/>
    <w:rsid w:val="00343FF4"/>
    <w:rsid w:val="00345808"/>
    <w:rsid w:val="00345AE8"/>
    <w:rsid w:val="00345EE6"/>
    <w:rsid w:val="00350A7B"/>
    <w:rsid w:val="003515DA"/>
    <w:rsid w:val="003536E5"/>
    <w:rsid w:val="0035382E"/>
    <w:rsid w:val="00353BA5"/>
    <w:rsid w:val="0035443D"/>
    <w:rsid w:val="00355028"/>
    <w:rsid w:val="00356E9A"/>
    <w:rsid w:val="003616DC"/>
    <w:rsid w:val="00361A90"/>
    <w:rsid w:val="003620DF"/>
    <w:rsid w:val="00364F62"/>
    <w:rsid w:val="003651E0"/>
    <w:rsid w:val="003655D7"/>
    <w:rsid w:val="003716F4"/>
    <w:rsid w:val="00371FFD"/>
    <w:rsid w:val="00372836"/>
    <w:rsid w:val="00372DDD"/>
    <w:rsid w:val="003730F4"/>
    <w:rsid w:val="00373F8E"/>
    <w:rsid w:val="00375E0F"/>
    <w:rsid w:val="00376A8C"/>
    <w:rsid w:val="00376C7E"/>
    <w:rsid w:val="003807AA"/>
    <w:rsid w:val="00380A9A"/>
    <w:rsid w:val="00380D29"/>
    <w:rsid w:val="003813BE"/>
    <w:rsid w:val="003833C2"/>
    <w:rsid w:val="003834AB"/>
    <w:rsid w:val="00385893"/>
    <w:rsid w:val="00385EC7"/>
    <w:rsid w:val="0038688E"/>
    <w:rsid w:val="003914E8"/>
    <w:rsid w:val="00391F55"/>
    <w:rsid w:val="003958F4"/>
    <w:rsid w:val="00395FD5"/>
    <w:rsid w:val="00396B47"/>
    <w:rsid w:val="003A25A3"/>
    <w:rsid w:val="003A44C2"/>
    <w:rsid w:val="003A771E"/>
    <w:rsid w:val="003B11E7"/>
    <w:rsid w:val="003B3176"/>
    <w:rsid w:val="003B333B"/>
    <w:rsid w:val="003B37F5"/>
    <w:rsid w:val="003B3BE6"/>
    <w:rsid w:val="003B4CE0"/>
    <w:rsid w:val="003B5D55"/>
    <w:rsid w:val="003B757A"/>
    <w:rsid w:val="003B79D4"/>
    <w:rsid w:val="003C0011"/>
    <w:rsid w:val="003C0474"/>
    <w:rsid w:val="003C0D11"/>
    <w:rsid w:val="003C21E5"/>
    <w:rsid w:val="003C279A"/>
    <w:rsid w:val="003C3422"/>
    <w:rsid w:val="003C3FAD"/>
    <w:rsid w:val="003C470C"/>
    <w:rsid w:val="003C4817"/>
    <w:rsid w:val="003C49F8"/>
    <w:rsid w:val="003C5893"/>
    <w:rsid w:val="003C6A91"/>
    <w:rsid w:val="003C6AD2"/>
    <w:rsid w:val="003C6BE2"/>
    <w:rsid w:val="003C76E9"/>
    <w:rsid w:val="003C79C3"/>
    <w:rsid w:val="003D072E"/>
    <w:rsid w:val="003D0C01"/>
    <w:rsid w:val="003D1BEC"/>
    <w:rsid w:val="003D214F"/>
    <w:rsid w:val="003D30DB"/>
    <w:rsid w:val="003D3298"/>
    <w:rsid w:val="003D4083"/>
    <w:rsid w:val="003D4B08"/>
    <w:rsid w:val="003D6AD3"/>
    <w:rsid w:val="003D7192"/>
    <w:rsid w:val="003E03C0"/>
    <w:rsid w:val="003E0897"/>
    <w:rsid w:val="003E250F"/>
    <w:rsid w:val="003E2B4F"/>
    <w:rsid w:val="003E2EBF"/>
    <w:rsid w:val="003E3389"/>
    <w:rsid w:val="003E35F6"/>
    <w:rsid w:val="003E4FCB"/>
    <w:rsid w:val="003E5686"/>
    <w:rsid w:val="003E7255"/>
    <w:rsid w:val="003F0763"/>
    <w:rsid w:val="003F2C24"/>
    <w:rsid w:val="003F3CCA"/>
    <w:rsid w:val="003F522A"/>
    <w:rsid w:val="003F5C12"/>
    <w:rsid w:val="004007B7"/>
    <w:rsid w:val="0040203D"/>
    <w:rsid w:val="00402B1D"/>
    <w:rsid w:val="00406898"/>
    <w:rsid w:val="00406A86"/>
    <w:rsid w:val="004076D9"/>
    <w:rsid w:val="004103B4"/>
    <w:rsid w:val="004137E8"/>
    <w:rsid w:val="00414A94"/>
    <w:rsid w:val="00415288"/>
    <w:rsid w:val="00415D6F"/>
    <w:rsid w:val="00415E55"/>
    <w:rsid w:val="004173A3"/>
    <w:rsid w:val="004176C0"/>
    <w:rsid w:val="0042108B"/>
    <w:rsid w:val="00421386"/>
    <w:rsid w:val="00422693"/>
    <w:rsid w:val="00423061"/>
    <w:rsid w:val="00423D65"/>
    <w:rsid w:val="004244BB"/>
    <w:rsid w:val="00427C7A"/>
    <w:rsid w:val="004340A5"/>
    <w:rsid w:val="00434900"/>
    <w:rsid w:val="004349F2"/>
    <w:rsid w:val="004361F2"/>
    <w:rsid w:val="004371FB"/>
    <w:rsid w:val="00437724"/>
    <w:rsid w:val="004402BF"/>
    <w:rsid w:val="00441DEA"/>
    <w:rsid w:val="00443420"/>
    <w:rsid w:val="00443540"/>
    <w:rsid w:val="00443F03"/>
    <w:rsid w:val="004453AA"/>
    <w:rsid w:val="00452012"/>
    <w:rsid w:val="0045254D"/>
    <w:rsid w:val="004533C8"/>
    <w:rsid w:val="004536C6"/>
    <w:rsid w:val="00455687"/>
    <w:rsid w:val="00456F67"/>
    <w:rsid w:val="00457EB2"/>
    <w:rsid w:val="0046164E"/>
    <w:rsid w:val="00461B7A"/>
    <w:rsid w:val="0046447A"/>
    <w:rsid w:val="00465080"/>
    <w:rsid w:val="004671DA"/>
    <w:rsid w:val="004677B3"/>
    <w:rsid w:val="0047122E"/>
    <w:rsid w:val="00471913"/>
    <w:rsid w:val="00472D18"/>
    <w:rsid w:val="004744AD"/>
    <w:rsid w:val="0047495D"/>
    <w:rsid w:val="00474969"/>
    <w:rsid w:val="00474CED"/>
    <w:rsid w:val="0047562F"/>
    <w:rsid w:val="00476FC8"/>
    <w:rsid w:val="004802BB"/>
    <w:rsid w:val="004808BD"/>
    <w:rsid w:val="004821C4"/>
    <w:rsid w:val="00482348"/>
    <w:rsid w:val="0048309E"/>
    <w:rsid w:val="0048373E"/>
    <w:rsid w:val="00483921"/>
    <w:rsid w:val="004844AC"/>
    <w:rsid w:val="004874CD"/>
    <w:rsid w:val="004906CC"/>
    <w:rsid w:val="00493FD3"/>
    <w:rsid w:val="0049582C"/>
    <w:rsid w:val="004A042F"/>
    <w:rsid w:val="004A0902"/>
    <w:rsid w:val="004A1695"/>
    <w:rsid w:val="004A19CE"/>
    <w:rsid w:val="004A5F39"/>
    <w:rsid w:val="004A5F52"/>
    <w:rsid w:val="004A71C9"/>
    <w:rsid w:val="004A7327"/>
    <w:rsid w:val="004A794D"/>
    <w:rsid w:val="004A7E19"/>
    <w:rsid w:val="004B1493"/>
    <w:rsid w:val="004B28AD"/>
    <w:rsid w:val="004B2A26"/>
    <w:rsid w:val="004B3088"/>
    <w:rsid w:val="004B5128"/>
    <w:rsid w:val="004B5382"/>
    <w:rsid w:val="004B5679"/>
    <w:rsid w:val="004B6292"/>
    <w:rsid w:val="004B66D7"/>
    <w:rsid w:val="004B72F1"/>
    <w:rsid w:val="004B7318"/>
    <w:rsid w:val="004B7CFD"/>
    <w:rsid w:val="004C0A78"/>
    <w:rsid w:val="004C2A66"/>
    <w:rsid w:val="004C2BFA"/>
    <w:rsid w:val="004C2F27"/>
    <w:rsid w:val="004C4B62"/>
    <w:rsid w:val="004C5AA6"/>
    <w:rsid w:val="004C6FE7"/>
    <w:rsid w:val="004D14D6"/>
    <w:rsid w:val="004D4E85"/>
    <w:rsid w:val="004D53C9"/>
    <w:rsid w:val="004D5A2D"/>
    <w:rsid w:val="004D6F89"/>
    <w:rsid w:val="004D7488"/>
    <w:rsid w:val="004E08DB"/>
    <w:rsid w:val="004E0A61"/>
    <w:rsid w:val="004E0F45"/>
    <w:rsid w:val="004E103F"/>
    <w:rsid w:val="004E3AAD"/>
    <w:rsid w:val="004E3CD2"/>
    <w:rsid w:val="004E4994"/>
    <w:rsid w:val="004E58BE"/>
    <w:rsid w:val="004E67BC"/>
    <w:rsid w:val="004E6D23"/>
    <w:rsid w:val="004F03AD"/>
    <w:rsid w:val="004F1542"/>
    <w:rsid w:val="004F54B2"/>
    <w:rsid w:val="005004C8"/>
    <w:rsid w:val="00500690"/>
    <w:rsid w:val="005011C9"/>
    <w:rsid w:val="00501578"/>
    <w:rsid w:val="00501657"/>
    <w:rsid w:val="0050283B"/>
    <w:rsid w:val="00502878"/>
    <w:rsid w:val="00503B36"/>
    <w:rsid w:val="00503EC2"/>
    <w:rsid w:val="005061CA"/>
    <w:rsid w:val="00507BC7"/>
    <w:rsid w:val="00507DA1"/>
    <w:rsid w:val="00510B06"/>
    <w:rsid w:val="0051289A"/>
    <w:rsid w:val="00512979"/>
    <w:rsid w:val="005151F3"/>
    <w:rsid w:val="005152C6"/>
    <w:rsid w:val="00516248"/>
    <w:rsid w:val="005162FC"/>
    <w:rsid w:val="00516717"/>
    <w:rsid w:val="00517B05"/>
    <w:rsid w:val="005225D4"/>
    <w:rsid w:val="005239DA"/>
    <w:rsid w:val="00524774"/>
    <w:rsid w:val="00526CC5"/>
    <w:rsid w:val="00526D7F"/>
    <w:rsid w:val="00530DC4"/>
    <w:rsid w:val="005312D4"/>
    <w:rsid w:val="00532DC8"/>
    <w:rsid w:val="00533023"/>
    <w:rsid w:val="00533B78"/>
    <w:rsid w:val="00533F70"/>
    <w:rsid w:val="0053604C"/>
    <w:rsid w:val="00536688"/>
    <w:rsid w:val="00536E19"/>
    <w:rsid w:val="00542C27"/>
    <w:rsid w:val="00542F31"/>
    <w:rsid w:val="00543349"/>
    <w:rsid w:val="00543A53"/>
    <w:rsid w:val="0054692D"/>
    <w:rsid w:val="00546AA4"/>
    <w:rsid w:val="00547185"/>
    <w:rsid w:val="005503BC"/>
    <w:rsid w:val="0055081E"/>
    <w:rsid w:val="00552297"/>
    <w:rsid w:val="00553277"/>
    <w:rsid w:val="005536F3"/>
    <w:rsid w:val="0055473D"/>
    <w:rsid w:val="00557986"/>
    <w:rsid w:val="00557AFC"/>
    <w:rsid w:val="005602F6"/>
    <w:rsid w:val="00562AA8"/>
    <w:rsid w:val="00565212"/>
    <w:rsid w:val="005659D6"/>
    <w:rsid w:val="00565E36"/>
    <w:rsid w:val="0056606C"/>
    <w:rsid w:val="005661E7"/>
    <w:rsid w:val="0056744B"/>
    <w:rsid w:val="00571639"/>
    <w:rsid w:val="00571FBF"/>
    <w:rsid w:val="005726DF"/>
    <w:rsid w:val="00580562"/>
    <w:rsid w:val="0058085D"/>
    <w:rsid w:val="00580A06"/>
    <w:rsid w:val="0058161C"/>
    <w:rsid w:val="00581FB6"/>
    <w:rsid w:val="00582C36"/>
    <w:rsid w:val="00583591"/>
    <w:rsid w:val="00586767"/>
    <w:rsid w:val="00586A27"/>
    <w:rsid w:val="00586C60"/>
    <w:rsid w:val="00586FAC"/>
    <w:rsid w:val="005912A7"/>
    <w:rsid w:val="00591713"/>
    <w:rsid w:val="00592028"/>
    <w:rsid w:val="005935C9"/>
    <w:rsid w:val="00593ED3"/>
    <w:rsid w:val="005942B7"/>
    <w:rsid w:val="005947DA"/>
    <w:rsid w:val="00594D76"/>
    <w:rsid w:val="005954EB"/>
    <w:rsid w:val="00595D61"/>
    <w:rsid w:val="005966ED"/>
    <w:rsid w:val="00597ABC"/>
    <w:rsid w:val="005A009C"/>
    <w:rsid w:val="005A187F"/>
    <w:rsid w:val="005A1CEC"/>
    <w:rsid w:val="005A21DF"/>
    <w:rsid w:val="005A4436"/>
    <w:rsid w:val="005A5CA1"/>
    <w:rsid w:val="005A67D4"/>
    <w:rsid w:val="005B1808"/>
    <w:rsid w:val="005B3A1C"/>
    <w:rsid w:val="005B43DF"/>
    <w:rsid w:val="005B455C"/>
    <w:rsid w:val="005C037D"/>
    <w:rsid w:val="005C178C"/>
    <w:rsid w:val="005C3586"/>
    <w:rsid w:val="005C3CC9"/>
    <w:rsid w:val="005D25F0"/>
    <w:rsid w:val="005D42BC"/>
    <w:rsid w:val="005D5341"/>
    <w:rsid w:val="005D5D3C"/>
    <w:rsid w:val="005D67D5"/>
    <w:rsid w:val="005D78F1"/>
    <w:rsid w:val="005E0D3F"/>
    <w:rsid w:val="005E0DE3"/>
    <w:rsid w:val="005E263E"/>
    <w:rsid w:val="005E2F32"/>
    <w:rsid w:val="005E358F"/>
    <w:rsid w:val="005E4596"/>
    <w:rsid w:val="005E4AAA"/>
    <w:rsid w:val="005E58ED"/>
    <w:rsid w:val="005E7038"/>
    <w:rsid w:val="005E7B98"/>
    <w:rsid w:val="005F060C"/>
    <w:rsid w:val="005F08C5"/>
    <w:rsid w:val="005F0E8E"/>
    <w:rsid w:val="005F0FCE"/>
    <w:rsid w:val="005F14B6"/>
    <w:rsid w:val="005F3C8A"/>
    <w:rsid w:val="005F67BB"/>
    <w:rsid w:val="005F7C1F"/>
    <w:rsid w:val="006009D3"/>
    <w:rsid w:val="00601B13"/>
    <w:rsid w:val="00604375"/>
    <w:rsid w:val="00605B30"/>
    <w:rsid w:val="00607177"/>
    <w:rsid w:val="00611000"/>
    <w:rsid w:val="006127D9"/>
    <w:rsid w:val="006158DE"/>
    <w:rsid w:val="006171D8"/>
    <w:rsid w:val="00620F6C"/>
    <w:rsid w:val="00620FB9"/>
    <w:rsid w:val="00622021"/>
    <w:rsid w:val="006225D6"/>
    <w:rsid w:val="00622827"/>
    <w:rsid w:val="00622D69"/>
    <w:rsid w:val="0062418D"/>
    <w:rsid w:val="006256F7"/>
    <w:rsid w:val="00633988"/>
    <w:rsid w:val="006407B5"/>
    <w:rsid w:val="00641237"/>
    <w:rsid w:val="00643A34"/>
    <w:rsid w:val="00644280"/>
    <w:rsid w:val="00644F8A"/>
    <w:rsid w:val="00647E1E"/>
    <w:rsid w:val="0065146B"/>
    <w:rsid w:val="00652A3A"/>
    <w:rsid w:val="00654072"/>
    <w:rsid w:val="00654597"/>
    <w:rsid w:val="00656586"/>
    <w:rsid w:val="00656C76"/>
    <w:rsid w:val="00657D00"/>
    <w:rsid w:val="0066126E"/>
    <w:rsid w:val="0066224C"/>
    <w:rsid w:val="0066287F"/>
    <w:rsid w:val="0066461D"/>
    <w:rsid w:val="00664D16"/>
    <w:rsid w:val="0066779E"/>
    <w:rsid w:val="006711E0"/>
    <w:rsid w:val="00673A11"/>
    <w:rsid w:val="00674D42"/>
    <w:rsid w:val="0067634C"/>
    <w:rsid w:val="0067698D"/>
    <w:rsid w:val="00676C3A"/>
    <w:rsid w:val="006813DF"/>
    <w:rsid w:val="006825FA"/>
    <w:rsid w:val="00682BF5"/>
    <w:rsid w:val="00682E2D"/>
    <w:rsid w:val="00684997"/>
    <w:rsid w:val="00690382"/>
    <w:rsid w:val="00692B42"/>
    <w:rsid w:val="006947D9"/>
    <w:rsid w:val="006949EE"/>
    <w:rsid w:val="0069516B"/>
    <w:rsid w:val="00695D66"/>
    <w:rsid w:val="00696AA5"/>
    <w:rsid w:val="00697503"/>
    <w:rsid w:val="00697F29"/>
    <w:rsid w:val="006A0857"/>
    <w:rsid w:val="006A360D"/>
    <w:rsid w:val="006A4548"/>
    <w:rsid w:val="006A49C7"/>
    <w:rsid w:val="006A6648"/>
    <w:rsid w:val="006A7263"/>
    <w:rsid w:val="006A7266"/>
    <w:rsid w:val="006B1697"/>
    <w:rsid w:val="006B1A12"/>
    <w:rsid w:val="006B2FEB"/>
    <w:rsid w:val="006B3373"/>
    <w:rsid w:val="006B3D24"/>
    <w:rsid w:val="006B42AB"/>
    <w:rsid w:val="006B4437"/>
    <w:rsid w:val="006B450A"/>
    <w:rsid w:val="006B51E5"/>
    <w:rsid w:val="006B5BDB"/>
    <w:rsid w:val="006B7817"/>
    <w:rsid w:val="006B7B7B"/>
    <w:rsid w:val="006C201F"/>
    <w:rsid w:val="006C3A82"/>
    <w:rsid w:val="006C46F8"/>
    <w:rsid w:val="006D4CFC"/>
    <w:rsid w:val="006E1340"/>
    <w:rsid w:val="006E350A"/>
    <w:rsid w:val="006E4B07"/>
    <w:rsid w:val="006E5E18"/>
    <w:rsid w:val="006E63C0"/>
    <w:rsid w:val="006E6DF1"/>
    <w:rsid w:val="006F10F4"/>
    <w:rsid w:val="006F1CEB"/>
    <w:rsid w:val="006F1DD6"/>
    <w:rsid w:val="006F2256"/>
    <w:rsid w:val="006F25D8"/>
    <w:rsid w:val="006F3F48"/>
    <w:rsid w:val="006F5E56"/>
    <w:rsid w:val="006F6EF7"/>
    <w:rsid w:val="006F71A3"/>
    <w:rsid w:val="006F7F42"/>
    <w:rsid w:val="007001D4"/>
    <w:rsid w:val="00702FCA"/>
    <w:rsid w:val="007030D2"/>
    <w:rsid w:val="007039E9"/>
    <w:rsid w:val="00706310"/>
    <w:rsid w:val="007071D1"/>
    <w:rsid w:val="00707322"/>
    <w:rsid w:val="00712A12"/>
    <w:rsid w:val="00714AD5"/>
    <w:rsid w:val="00715BF0"/>
    <w:rsid w:val="00720228"/>
    <w:rsid w:val="00720D64"/>
    <w:rsid w:val="00720E25"/>
    <w:rsid w:val="00724CFD"/>
    <w:rsid w:val="00726A1B"/>
    <w:rsid w:val="0073053C"/>
    <w:rsid w:val="007324D8"/>
    <w:rsid w:val="007326B8"/>
    <w:rsid w:val="007348B1"/>
    <w:rsid w:val="00735882"/>
    <w:rsid w:val="00735DDB"/>
    <w:rsid w:val="0073612A"/>
    <w:rsid w:val="007374B9"/>
    <w:rsid w:val="00737C34"/>
    <w:rsid w:val="0074194C"/>
    <w:rsid w:val="00744999"/>
    <w:rsid w:val="00746C08"/>
    <w:rsid w:val="00750811"/>
    <w:rsid w:val="00752710"/>
    <w:rsid w:val="0075275D"/>
    <w:rsid w:val="00754527"/>
    <w:rsid w:val="00754640"/>
    <w:rsid w:val="00754CB7"/>
    <w:rsid w:val="00756A3C"/>
    <w:rsid w:val="007605FF"/>
    <w:rsid w:val="00761009"/>
    <w:rsid w:val="00761754"/>
    <w:rsid w:val="0076427E"/>
    <w:rsid w:val="007662E5"/>
    <w:rsid w:val="00771548"/>
    <w:rsid w:val="00772073"/>
    <w:rsid w:val="00772E00"/>
    <w:rsid w:val="00773031"/>
    <w:rsid w:val="00774390"/>
    <w:rsid w:val="0077594F"/>
    <w:rsid w:val="00776279"/>
    <w:rsid w:val="00780A9F"/>
    <w:rsid w:val="00781303"/>
    <w:rsid w:val="00782733"/>
    <w:rsid w:val="00784A95"/>
    <w:rsid w:val="007856D3"/>
    <w:rsid w:val="00787E25"/>
    <w:rsid w:val="00790204"/>
    <w:rsid w:val="00790F66"/>
    <w:rsid w:val="00791D44"/>
    <w:rsid w:val="00792CFF"/>
    <w:rsid w:val="007957C5"/>
    <w:rsid w:val="007963B4"/>
    <w:rsid w:val="00796581"/>
    <w:rsid w:val="007969BD"/>
    <w:rsid w:val="007A017C"/>
    <w:rsid w:val="007A0299"/>
    <w:rsid w:val="007A20A1"/>
    <w:rsid w:val="007A2FDC"/>
    <w:rsid w:val="007A36C7"/>
    <w:rsid w:val="007A3F29"/>
    <w:rsid w:val="007A4D9D"/>
    <w:rsid w:val="007A5898"/>
    <w:rsid w:val="007A77D8"/>
    <w:rsid w:val="007A7FC1"/>
    <w:rsid w:val="007B0D0D"/>
    <w:rsid w:val="007B216B"/>
    <w:rsid w:val="007B275A"/>
    <w:rsid w:val="007B4A1B"/>
    <w:rsid w:val="007B7080"/>
    <w:rsid w:val="007B7B5A"/>
    <w:rsid w:val="007C10EC"/>
    <w:rsid w:val="007C1995"/>
    <w:rsid w:val="007C1AF6"/>
    <w:rsid w:val="007C4D30"/>
    <w:rsid w:val="007C4EE0"/>
    <w:rsid w:val="007C7FC6"/>
    <w:rsid w:val="007D15A5"/>
    <w:rsid w:val="007D399C"/>
    <w:rsid w:val="007D3F3E"/>
    <w:rsid w:val="007D4230"/>
    <w:rsid w:val="007D4E9D"/>
    <w:rsid w:val="007D4FAC"/>
    <w:rsid w:val="007D6CEB"/>
    <w:rsid w:val="007E009B"/>
    <w:rsid w:val="007E0B26"/>
    <w:rsid w:val="007E0F41"/>
    <w:rsid w:val="007E278E"/>
    <w:rsid w:val="007E4A78"/>
    <w:rsid w:val="007E5ECD"/>
    <w:rsid w:val="007E6B9C"/>
    <w:rsid w:val="007F10CD"/>
    <w:rsid w:val="007F15EC"/>
    <w:rsid w:val="007F1E00"/>
    <w:rsid w:val="007F3BAA"/>
    <w:rsid w:val="007F487F"/>
    <w:rsid w:val="007F5E8D"/>
    <w:rsid w:val="007F7653"/>
    <w:rsid w:val="007F7EF7"/>
    <w:rsid w:val="00800ACD"/>
    <w:rsid w:val="00802B71"/>
    <w:rsid w:val="00804B02"/>
    <w:rsid w:val="00810171"/>
    <w:rsid w:val="00810894"/>
    <w:rsid w:val="008126C9"/>
    <w:rsid w:val="00812A06"/>
    <w:rsid w:val="00815E69"/>
    <w:rsid w:val="00815F9A"/>
    <w:rsid w:val="0081647A"/>
    <w:rsid w:val="008237F1"/>
    <w:rsid w:val="0082534F"/>
    <w:rsid w:val="00830AF3"/>
    <w:rsid w:val="008347E1"/>
    <w:rsid w:val="00835FD0"/>
    <w:rsid w:val="008375CF"/>
    <w:rsid w:val="00837FCF"/>
    <w:rsid w:val="0084206A"/>
    <w:rsid w:val="00845B1A"/>
    <w:rsid w:val="0084666E"/>
    <w:rsid w:val="0084695F"/>
    <w:rsid w:val="008472B1"/>
    <w:rsid w:val="00847C59"/>
    <w:rsid w:val="00851009"/>
    <w:rsid w:val="00851822"/>
    <w:rsid w:val="008542C0"/>
    <w:rsid w:val="00857551"/>
    <w:rsid w:val="00857DFD"/>
    <w:rsid w:val="00860808"/>
    <w:rsid w:val="008609FA"/>
    <w:rsid w:val="00860C2F"/>
    <w:rsid w:val="00863BA3"/>
    <w:rsid w:val="00863F2F"/>
    <w:rsid w:val="0086403E"/>
    <w:rsid w:val="008643ED"/>
    <w:rsid w:val="00867412"/>
    <w:rsid w:val="008677E0"/>
    <w:rsid w:val="00870450"/>
    <w:rsid w:val="00882331"/>
    <w:rsid w:val="00882718"/>
    <w:rsid w:val="00883E4D"/>
    <w:rsid w:val="008873CB"/>
    <w:rsid w:val="00887EBE"/>
    <w:rsid w:val="00890599"/>
    <w:rsid w:val="008924AC"/>
    <w:rsid w:val="00892A85"/>
    <w:rsid w:val="00895028"/>
    <w:rsid w:val="008969BE"/>
    <w:rsid w:val="008A1AF0"/>
    <w:rsid w:val="008A26FE"/>
    <w:rsid w:val="008A3394"/>
    <w:rsid w:val="008A7B8D"/>
    <w:rsid w:val="008B4DBD"/>
    <w:rsid w:val="008B6421"/>
    <w:rsid w:val="008C30C1"/>
    <w:rsid w:val="008C39E6"/>
    <w:rsid w:val="008C6D9A"/>
    <w:rsid w:val="008C6DC4"/>
    <w:rsid w:val="008C71E8"/>
    <w:rsid w:val="008C722A"/>
    <w:rsid w:val="008D00FF"/>
    <w:rsid w:val="008D5537"/>
    <w:rsid w:val="008D5AE0"/>
    <w:rsid w:val="008D77F9"/>
    <w:rsid w:val="008E16E2"/>
    <w:rsid w:val="008E2218"/>
    <w:rsid w:val="008E3CE6"/>
    <w:rsid w:val="008E4D3C"/>
    <w:rsid w:val="008E5321"/>
    <w:rsid w:val="008E5361"/>
    <w:rsid w:val="008E7031"/>
    <w:rsid w:val="008E7372"/>
    <w:rsid w:val="008E7FBD"/>
    <w:rsid w:val="008F0F74"/>
    <w:rsid w:val="008F1815"/>
    <w:rsid w:val="008F1C02"/>
    <w:rsid w:val="008F20D8"/>
    <w:rsid w:val="008F2E31"/>
    <w:rsid w:val="008F4A24"/>
    <w:rsid w:val="00900B9F"/>
    <w:rsid w:val="00900EF8"/>
    <w:rsid w:val="0090104F"/>
    <w:rsid w:val="009015D6"/>
    <w:rsid w:val="00901CA0"/>
    <w:rsid w:val="00902EB0"/>
    <w:rsid w:val="0090442E"/>
    <w:rsid w:val="00904CC0"/>
    <w:rsid w:val="00906364"/>
    <w:rsid w:val="00907631"/>
    <w:rsid w:val="00907FD1"/>
    <w:rsid w:val="0091081E"/>
    <w:rsid w:val="0091110C"/>
    <w:rsid w:val="00911C06"/>
    <w:rsid w:val="00913701"/>
    <w:rsid w:val="009144C7"/>
    <w:rsid w:val="00917B8D"/>
    <w:rsid w:val="00920F06"/>
    <w:rsid w:val="0092127B"/>
    <w:rsid w:val="00921EEF"/>
    <w:rsid w:val="00921FFB"/>
    <w:rsid w:val="00922011"/>
    <w:rsid w:val="009228BC"/>
    <w:rsid w:val="009258B2"/>
    <w:rsid w:val="00927355"/>
    <w:rsid w:val="00927CEC"/>
    <w:rsid w:val="00927FC7"/>
    <w:rsid w:val="00931F6E"/>
    <w:rsid w:val="009320B6"/>
    <w:rsid w:val="00933FC3"/>
    <w:rsid w:val="009356F6"/>
    <w:rsid w:val="00935738"/>
    <w:rsid w:val="009357DF"/>
    <w:rsid w:val="00935C84"/>
    <w:rsid w:val="00936CB0"/>
    <w:rsid w:val="00940384"/>
    <w:rsid w:val="00940977"/>
    <w:rsid w:val="00940D20"/>
    <w:rsid w:val="00940E09"/>
    <w:rsid w:val="00943145"/>
    <w:rsid w:val="00943F4E"/>
    <w:rsid w:val="009448EF"/>
    <w:rsid w:val="00947898"/>
    <w:rsid w:val="00952F08"/>
    <w:rsid w:val="0095322C"/>
    <w:rsid w:val="00955D7A"/>
    <w:rsid w:val="009627F8"/>
    <w:rsid w:val="009629C6"/>
    <w:rsid w:val="00962D41"/>
    <w:rsid w:val="00962FB7"/>
    <w:rsid w:val="00963030"/>
    <w:rsid w:val="009636AA"/>
    <w:rsid w:val="00964493"/>
    <w:rsid w:val="00964ED8"/>
    <w:rsid w:val="009670CE"/>
    <w:rsid w:val="009709A7"/>
    <w:rsid w:val="00970FAB"/>
    <w:rsid w:val="009710B2"/>
    <w:rsid w:val="00972033"/>
    <w:rsid w:val="009769E3"/>
    <w:rsid w:val="00976B86"/>
    <w:rsid w:val="00976EFF"/>
    <w:rsid w:val="00977166"/>
    <w:rsid w:val="0098102E"/>
    <w:rsid w:val="00982909"/>
    <w:rsid w:val="00982B22"/>
    <w:rsid w:val="00983A4B"/>
    <w:rsid w:val="00983B34"/>
    <w:rsid w:val="00984162"/>
    <w:rsid w:val="009866D8"/>
    <w:rsid w:val="00987D89"/>
    <w:rsid w:val="00993A49"/>
    <w:rsid w:val="00993E88"/>
    <w:rsid w:val="00994482"/>
    <w:rsid w:val="009963DA"/>
    <w:rsid w:val="009A0124"/>
    <w:rsid w:val="009A288A"/>
    <w:rsid w:val="009A2CCA"/>
    <w:rsid w:val="009A3DAA"/>
    <w:rsid w:val="009A4639"/>
    <w:rsid w:val="009A4B44"/>
    <w:rsid w:val="009A509F"/>
    <w:rsid w:val="009A606C"/>
    <w:rsid w:val="009B044F"/>
    <w:rsid w:val="009B085F"/>
    <w:rsid w:val="009B0DAF"/>
    <w:rsid w:val="009B1C5C"/>
    <w:rsid w:val="009B4189"/>
    <w:rsid w:val="009B426C"/>
    <w:rsid w:val="009B483B"/>
    <w:rsid w:val="009B76AD"/>
    <w:rsid w:val="009B7D95"/>
    <w:rsid w:val="009C2021"/>
    <w:rsid w:val="009C2502"/>
    <w:rsid w:val="009C2764"/>
    <w:rsid w:val="009C278F"/>
    <w:rsid w:val="009C2AD1"/>
    <w:rsid w:val="009C44BC"/>
    <w:rsid w:val="009C657F"/>
    <w:rsid w:val="009C6ABA"/>
    <w:rsid w:val="009C7B1C"/>
    <w:rsid w:val="009C7CBA"/>
    <w:rsid w:val="009D2FB9"/>
    <w:rsid w:val="009D3533"/>
    <w:rsid w:val="009D3952"/>
    <w:rsid w:val="009D4B9E"/>
    <w:rsid w:val="009D4C10"/>
    <w:rsid w:val="009D506B"/>
    <w:rsid w:val="009D662C"/>
    <w:rsid w:val="009E16FE"/>
    <w:rsid w:val="009E2985"/>
    <w:rsid w:val="009E3094"/>
    <w:rsid w:val="009E3A11"/>
    <w:rsid w:val="009E7BB6"/>
    <w:rsid w:val="009E7E4B"/>
    <w:rsid w:val="009F0B7A"/>
    <w:rsid w:val="009F29CC"/>
    <w:rsid w:val="009F4895"/>
    <w:rsid w:val="009F71C0"/>
    <w:rsid w:val="009F72DE"/>
    <w:rsid w:val="009F791F"/>
    <w:rsid w:val="009F7925"/>
    <w:rsid w:val="00A000A8"/>
    <w:rsid w:val="00A01A47"/>
    <w:rsid w:val="00A01CDC"/>
    <w:rsid w:val="00A020F2"/>
    <w:rsid w:val="00A0755D"/>
    <w:rsid w:val="00A07ACD"/>
    <w:rsid w:val="00A10E0B"/>
    <w:rsid w:val="00A11086"/>
    <w:rsid w:val="00A12D3D"/>
    <w:rsid w:val="00A1348F"/>
    <w:rsid w:val="00A137AB"/>
    <w:rsid w:val="00A15401"/>
    <w:rsid w:val="00A1594D"/>
    <w:rsid w:val="00A16EB9"/>
    <w:rsid w:val="00A177F1"/>
    <w:rsid w:val="00A17CBC"/>
    <w:rsid w:val="00A17F4F"/>
    <w:rsid w:val="00A22954"/>
    <w:rsid w:val="00A22EBE"/>
    <w:rsid w:val="00A232D2"/>
    <w:rsid w:val="00A2411D"/>
    <w:rsid w:val="00A244E2"/>
    <w:rsid w:val="00A273F9"/>
    <w:rsid w:val="00A278EA"/>
    <w:rsid w:val="00A3216A"/>
    <w:rsid w:val="00A33C52"/>
    <w:rsid w:val="00A3426A"/>
    <w:rsid w:val="00A345F8"/>
    <w:rsid w:val="00A3510A"/>
    <w:rsid w:val="00A35275"/>
    <w:rsid w:val="00A35A07"/>
    <w:rsid w:val="00A3695E"/>
    <w:rsid w:val="00A37620"/>
    <w:rsid w:val="00A42E6F"/>
    <w:rsid w:val="00A438B6"/>
    <w:rsid w:val="00A4419A"/>
    <w:rsid w:val="00A446A0"/>
    <w:rsid w:val="00A45A08"/>
    <w:rsid w:val="00A46002"/>
    <w:rsid w:val="00A46494"/>
    <w:rsid w:val="00A468BB"/>
    <w:rsid w:val="00A47318"/>
    <w:rsid w:val="00A47697"/>
    <w:rsid w:val="00A50167"/>
    <w:rsid w:val="00A50257"/>
    <w:rsid w:val="00A533D1"/>
    <w:rsid w:val="00A534E0"/>
    <w:rsid w:val="00A53B2A"/>
    <w:rsid w:val="00A53F4F"/>
    <w:rsid w:val="00A604CF"/>
    <w:rsid w:val="00A60D3F"/>
    <w:rsid w:val="00A613FB"/>
    <w:rsid w:val="00A61424"/>
    <w:rsid w:val="00A6190D"/>
    <w:rsid w:val="00A6290A"/>
    <w:rsid w:val="00A647D8"/>
    <w:rsid w:val="00A65189"/>
    <w:rsid w:val="00A668EC"/>
    <w:rsid w:val="00A709D1"/>
    <w:rsid w:val="00A70A18"/>
    <w:rsid w:val="00A72EE4"/>
    <w:rsid w:val="00A74B15"/>
    <w:rsid w:val="00A74BC7"/>
    <w:rsid w:val="00A753FB"/>
    <w:rsid w:val="00A755FD"/>
    <w:rsid w:val="00A75724"/>
    <w:rsid w:val="00A7634D"/>
    <w:rsid w:val="00A76991"/>
    <w:rsid w:val="00A80164"/>
    <w:rsid w:val="00A80ECC"/>
    <w:rsid w:val="00A81539"/>
    <w:rsid w:val="00A8216D"/>
    <w:rsid w:val="00A822C5"/>
    <w:rsid w:val="00A85C65"/>
    <w:rsid w:val="00A85C9A"/>
    <w:rsid w:val="00A86448"/>
    <w:rsid w:val="00A8686B"/>
    <w:rsid w:val="00A876B9"/>
    <w:rsid w:val="00A878B4"/>
    <w:rsid w:val="00A87930"/>
    <w:rsid w:val="00A9023C"/>
    <w:rsid w:val="00A91898"/>
    <w:rsid w:val="00A91CE9"/>
    <w:rsid w:val="00A936B3"/>
    <w:rsid w:val="00A955DC"/>
    <w:rsid w:val="00A95876"/>
    <w:rsid w:val="00A95E27"/>
    <w:rsid w:val="00A9624E"/>
    <w:rsid w:val="00AA0C02"/>
    <w:rsid w:val="00AA1447"/>
    <w:rsid w:val="00AA15F7"/>
    <w:rsid w:val="00AA1848"/>
    <w:rsid w:val="00AA27C5"/>
    <w:rsid w:val="00AA4646"/>
    <w:rsid w:val="00AA56AF"/>
    <w:rsid w:val="00AA5F6A"/>
    <w:rsid w:val="00AA7042"/>
    <w:rsid w:val="00AA7CD8"/>
    <w:rsid w:val="00AB1336"/>
    <w:rsid w:val="00AB2156"/>
    <w:rsid w:val="00AB4579"/>
    <w:rsid w:val="00AB460A"/>
    <w:rsid w:val="00AB59A2"/>
    <w:rsid w:val="00AB75D7"/>
    <w:rsid w:val="00AB776B"/>
    <w:rsid w:val="00AC13A2"/>
    <w:rsid w:val="00AC17E1"/>
    <w:rsid w:val="00AC213B"/>
    <w:rsid w:val="00AC48C7"/>
    <w:rsid w:val="00AC63A5"/>
    <w:rsid w:val="00AD0ABC"/>
    <w:rsid w:val="00AD29FF"/>
    <w:rsid w:val="00AD4131"/>
    <w:rsid w:val="00AD5A80"/>
    <w:rsid w:val="00AD5AC3"/>
    <w:rsid w:val="00AD6646"/>
    <w:rsid w:val="00AD7D58"/>
    <w:rsid w:val="00AE0ED1"/>
    <w:rsid w:val="00AE2982"/>
    <w:rsid w:val="00AE769B"/>
    <w:rsid w:val="00AF2276"/>
    <w:rsid w:val="00AF4D3A"/>
    <w:rsid w:val="00AF5137"/>
    <w:rsid w:val="00AF5210"/>
    <w:rsid w:val="00AF7A54"/>
    <w:rsid w:val="00B01518"/>
    <w:rsid w:val="00B03055"/>
    <w:rsid w:val="00B039A0"/>
    <w:rsid w:val="00B052A8"/>
    <w:rsid w:val="00B060A1"/>
    <w:rsid w:val="00B062A8"/>
    <w:rsid w:val="00B06736"/>
    <w:rsid w:val="00B103D6"/>
    <w:rsid w:val="00B1305E"/>
    <w:rsid w:val="00B1421B"/>
    <w:rsid w:val="00B156AF"/>
    <w:rsid w:val="00B166C3"/>
    <w:rsid w:val="00B16A84"/>
    <w:rsid w:val="00B171F9"/>
    <w:rsid w:val="00B20A74"/>
    <w:rsid w:val="00B20DBA"/>
    <w:rsid w:val="00B22309"/>
    <w:rsid w:val="00B231B6"/>
    <w:rsid w:val="00B24531"/>
    <w:rsid w:val="00B24DBA"/>
    <w:rsid w:val="00B25452"/>
    <w:rsid w:val="00B25895"/>
    <w:rsid w:val="00B308C4"/>
    <w:rsid w:val="00B336BF"/>
    <w:rsid w:val="00B34093"/>
    <w:rsid w:val="00B3492E"/>
    <w:rsid w:val="00B4016A"/>
    <w:rsid w:val="00B40384"/>
    <w:rsid w:val="00B40865"/>
    <w:rsid w:val="00B41CC5"/>
    <w:rsid w:val="00B41E59"/>
    <w:rsid w:val="00B41F49"/>
    <w:rsid w:val="00B420F1"/>
    <w:rsid w:val="00B4263C"/>
    <w:rsid w:val="00B42C6E"/>
    <w:rsid w:val="00B42DEC"/>
    <w:rsid w:val="00B44059"/>
    <w:rsid w:val="00B450CD"/>
    <w:rsid w:val="00B46004"/>
    <w:rsid w:val="00B50D58"/>
    <w:rsid w:val="00B50E99"/>
    <w:rsid w:val="00B51078"/>
    <w:rsid w:val="00B512ED"/>
    <w:rsid w:val="00B52D55"/>
    <w:rsid w:val="00B53EBA"/>
    <w:rsid w:val="00B541E6"/>
    <w:rsid w:val="00B5452C"/>
    <w:rsid w:val="00B54E32"/>
    <w:rsid w:val="00B564AB"/>
    <w:rsid w:val="00B564D0"/>
    <w:rsid w:val="00B57406"/>
    <w:rsid w:val="00B60408"/>
    <w:rsid w:val="00B60AD0"/>
    <w:rsid w:val="00B61A7C"/>
    <w:rsid w:val="00B61D64"/>
    <w:rsid w:val="00B63123"/>
    <w:rsid w:val="00B64664"/>
    <w:rsid w:val="00B64AAF"/>
    <w:rsid w:val="00B6531C"/>
    <w:rsid w:val="00B65A57"/>
    <w:rsid w:val="00B66C4C"/>
    <w:rsid w:val="00B70C1E"/>
    <w:rsid w:val="00B714A5"/>
    <w:rsid w:val="00B7248A"/>
    <w:rsid w:val="00B72DBE"/>
    <w:rsid w:val="00B73B11"/>
    <w:rsid w:val="00B7417F"/>
    <w:rsid w:val="00B7431B"/>
    <w:rsid w:val="00B75D1E"/>
    <w:rsid w:val="00B80444"/>
    <w:rsid w:val="00B80BF1"/>
    <w:rsid w:val="00B82BF6"/>
    <w:rsid w:val="00B82F40"/>
    <w:rsid w:val="00B83948"/>
    <w:rsid w:val="00B83F6E"/>
    <w:rsid w:val="00B844AB"/>
    <w:rsid w:val="00B86A4F"/>
    <w:rsid w:val="00B872DF"/>
    <w:rsid w:val="00B877AC"/>
    <w:rsid w:val="00B9028E"/>
    <w:rsid w:val="00B90993"/>
    <w:rsid w:val="00B91F55"/>
    <w:rsid w:val="00B9353F"/>
    <w:rsid w:val="00B963B6"/>
    <w:rsid w:val="00B97281"/>
    <w:rsid w:val="00B9768C"/>
    <w:rsid w:val="00BA0EE2"/>
    <w:rsid w:val="00BA10A0"/>
    <w:rsid w:val="00BA1DA2"/>
    <w:rsid w:val="00BA26D9"/>
    <w:rsid w:val="00BA2AD9"/>
    <w:rsid w:val="00BA2E57"/>
    <w:rsid w:val="00BA4647"/>
    <w:rsid w:val="00BA46C6"/>
    <w:rsid w:val="00BA4D5F"/>
    <w:rsid w:val="00BA5E52"/>
    <w:rsid w:val="00BA78FE"/>
    <w:rsid w:val="00BA7B4A"/>
    <w:rsid w:val="00BB4A7E"/>
    <w:rsid w:val="00BB4C7A"/>
    <w:rsid w:val="00BB5506"/>
    <w:rsid w:val="00BB5D7C"/>
    <w:rsid w:val="00BB638D"/>
    <w:rsid w:val="00BC048C"/>
    <w:rsid w:val="00BC3CEB"/>
    <w:rsid w:val="00BC48AF"/>
    <w:rsid w:val="00BC636E"/>
    <w:rsid w:val="00BC74CC"/>
    <w:rsid w:val="00BD0067"/>
    <w:rsid w:val="00BD0977"/>
    <w:rsid w:val="00BD0A42"/>
    <w:rsid w:val="00BD18CC"/>
    <w:rsid w:val="00BD196C"/>
    <w:rsid w:val="00BD1CBB"/>
    <w:rsid w:val="00BD64ED"/>
    <w:rsid w:val="00BD6B35"/>
    <w:rsid w:val="00BD7A92"/>
    <w:rsid w:val="00BD7E13"/>
    <w:rsid w:val="00BE035D"/>
    <w:rsid w:val="00BE0C26"/>
    <w:rsid w:val="00BE1BE6"/>
    <w:rsid w:val="00BE3646"/>
    <w:rsid w:val="00BE3A18"/>
    <w:rsid w:val="00BE73B6"/>
    <w:rsid w:val="00BF08A7"/>
    <w:rsid w:val="00BF1ABC"/>
    <w:rsid w:val="00BF243A"/>
    <w:rsid w:val="00BF2879"/>
    <w:rsid w:val="00BF29A9"/>
    <w:rsid w:val="00BF438A"/>
    <w:rsid w:val="00BF554B"/>
    <w:rsid w:val="00BF7950"/>
    <w:rsid w:val="00C013BA"/>
    <w:rsid w:val="00C02551"/>
    <w:rsid w:val="00C06C54"/>
    <w:rsid w:val="00C112B2"/>
    <w:rsid w:val="00C132A0"/>
    <w:rsid w:val="00C155A0"/>
    <w:rsid w:val="00C1670E"/>
    <w:rsid w:val="00C167B3"/>
    <w:rsid w:val="00C17F5C"/>
    <w:rsid w:val="00C20284"/>
    <w:rsid w:val="00C2090D"/>
    <w:rsid w:val="00C20C4E"/>
    <w:rsid w:val="00C255E4"/>
    <w:rsid w:val="00C30117"/>
    <w:rsid w:val="00C3045D"/>
    <w:rsid w:val="00C33022"/>
    <w:rsid w:val="00C35785"/>
    <w:rsid w:val="00C36EC4"/>
    <w:rsid w:val="00C40A96"/>
    <w:rsid w:val="00C40BD3"/>
    <w:rsid w:val="00C40BF8"/>
    <w:rsid w:val="00C41AD9"/>
    <w:rsid w:val="00C421F4"/>
    <w:rsid w:val="00C42558"/>
    <w:rsid w:val="00C4346F"/>
    <w:rsid w:val="00C438BA"/>
    <w:rsid w:val="00C43F31"/>
    <w:rsid w:val="00C46F87"/>
    <w:rsid w:val="00C5207E"/>
    <w:rsid w:val="00C520E5"/>
    <w:rsid w:val="00C521E7"/>
    <w:rsid w:val="00C52811"/>
    <w:rsid w:val="00C5365A"/>
    <w:rsid w:val="00C54F89"/>
    <w:rsid w:val="00C57794"/>
    <w:rsid w:val="00C6014C"/>
    <w:rsid w:val="00C60D45"/>
    <w:rsid w:val="00C62B76"/>
    <w:rsid w:val="00C62CBF"/>
    <w:rsid w:val="00C63737"/>
    <w:rsid w:val="00C64285"/>
    <w:rsid w:val="00C652F4"/>
    <w:rsid w:val="00C6660D"/>
    <w:rsid w:val="00C700F3"/>
    <w:rsid w:val="00C7193F"/>
    <w:rsid w:val="00C71AAF"/>
    <w:rsid w:val="00C7311D"/>
    <w:rsid w:val="00C76BE6"/>
    <w:rsid w:val="00C76D78"/>
    <w:rsid w:val="00C7774E"/>
    <w:rsid w:val="00C81653"/>
    <w:rsid w:val="00C83CF6"/>
    <w:rsid w:val="00C8508E"/>
    <w:rsid w:val="00C852EA"/>
    <w:rsid w:val="00C854CA"/>
    <w:rsid w:val="00C85860"/>
    <w:rsid w:val="00C87965"/>
    <w:rsid w:val="00C91B6C"/>
    <w:rsid w:val="00C91C6A"/>
    <w:rsid w:val="00C94503"/>
    <w:rsid w:val="00C95EDC"/>
    <w:rsid w:val="00C96802"/>
    <w:rsid w:val="00C9696E"/>
    <w:rsid w:val="00C96B88"/>
    <w:rsid w:val="00C96FA9"/>
    <w:rsid w:val="00C971E0"/>
    <w:rsid w:val="00CA2E50"/>
    <w:rsid w:val="00CA3B89"/>
    <w:rsid w:val="00CA4DFE"/>
    <w:rsid w:val="00CA5CE5"/>
    <w:rsid w:val="00CB0277"/>
    <w:rsid w:val="00CB0840"/>
    <w:rsid w:val="00CB1DCC"/>
    <w:rsid w:val="00CB1EF4"/>
    <w:rsid w:val="00CB450F"/>
    <w:rsid w:val="00CB49BB"/>
    <w:rsid w:val="00CB4C78"/>
    <w:rsid w:val="00CB5588"/>
    <w:rsid w:val="00CB5A33"/>
    <w:rsid w:val="00CC0D9E"/>
    <w:rsid w:val="00CC1E41"/>
    <w:rsid w:val="00CC39DE"/>
    <w:rsid w:val="00CC4854"/>
    <w:rsid w:val="00CC4F91"/>
    <w:rsid w:val="00CC5175"/>
    <w:rsid w:val="00CC6494"/>
    <w:rsid w:val="00CC7C60"/>
    <w:rsid w:val="00CD004D"/>
    <w:rsid w:val="00CD1096"/>
    <w:rsid w:val="00CD1D3C"/>
    <w:rsid w:val="00CD2F9A"/>
    <w:rsid w:val="00CD305E"/>
    <w:rsid w:val="00CD33FF"/>
    <w:rsid w:val="00CE0600"/>
    <w:rsid w:val="00CE142C"/>
    <w:rsid w:val="00CE3E9C"/>
    <w:rsid w:val="00CE5B1C"/>
    <w:rsid w:val="00CE5D8B"/>
    <w:rsid w:val="00CE7535"/>
    <w:rsid w:val="00CE7BB2"/>
    <w:rsid w:val="00CF0D4F"/>
    <w:rsid w:val="00CF0ECD"/>
    <w:rsid w:val="00CF142D"/>
    <w:rsid w:val="00CF1CBA"/>
    <w:rsid w:val="00CF264C"/>
    <w:rsid w:val="00CF330E"/>
    <w:rsid w:val="00CF3F3B"/>
    <w:rsid w:val="00CF47B4"/>
    <w:rsid w:val="00CF62BA"/>
    <w:rsid w:val="00CF6B12"/>
    <w:rsid w:val="00CF6D66"/>
    <w:rsid w:val="00CF7000"/>
    <w:rsid w:val="00D0155E"/>
    <w:rsid w:val="00D01A32"/>
    <w:rsid w:val="00D0411C"/>
    <w:rsid w:val="00D05CE7"/>
    <w:rsid w:val="00D0691A"/>
    <w:rsid w:val="00D07E3E"/>
    <w:rsid w:val="00D149F4"/>
    <w:rsid w:val="00D162FA"/>
    <w:rsid w:val="00D16788"/>
    <w:rsid w:val="00D2042E"/>
    <w:rsid w:val="00D208F8"/>
    <w:rsid w:val="00D22F82"/>
    <w:rsid w:val="00D238BA"/>
    <w:rsid w:val="00D24140"/>
    <w:rsid w:val="00D24B3D"/>
    <w:rsid w:val="00D24BC6"/>
    <w:rsid w:val="00D26099"/>
    <w:rsid w:val="00D26DAB"/>
    <w:rsid w:val="00D26E25"/>
    <w:rsid w:val="00D27EB7"/>
    <w:rsid w:val="00D313BC"/>
    <w:rsid w:val="00D32038"/>
    <w:rsid w:val="00D3214B"/>
    <w:rsid w:val="00D3266C"/>
    <w:rsid w:val="00D341F0"/>
    <w:rsid w:val="00D35632"/>
    <w:rsid w:val="00D36001"/>
    <w:rsid w:val="00D360B8"/>
    <w:rsid w:val="00D3628E"/>
    <w:rsid w:val="00D40853"/>
    <w:rsid w:val="00D41848"/>
    <w:rsid w:val="00D433D0"/>
    <w:rsid w:val="00D45E34"/>
    <w:rsid w:val="00D46716"/>
    <w:rsid w:val="00D46784"/>
    <w:rsid w:val="00D50EE6"/>
    <w:rsid w:val="00D52C00"/>
    <w:rsid w:val="00D54CF9"/>
    <w:rsid w:val="00D564F7"/>
    <w:rsid w:val="00D5695B"/>
    <w:rsid w:val="00D5780A"/>
    <w:rsid w:val="00D60153"/>
    <w:rsid w:val="00D60E05"/>
    <w:rsid w:val="00D61EED"/>
    <w:rsid w:val="00D622B7"/>
    <w:rsid w:val="00D63B4C"/>
    <w:rsid w:val="00D67688"/>
    <w:rsid w:val="00D676AD"/>
    <w:rsid w:val="00D7154D"/>
    <w:rsid w:val="00D71F09"/>
    <w:rsid w:val="00D72655"/>
    <w:rsid w:val="00D72B4C"/>
    <w:rsid w:val="00D73AA4"/>
    <w:rsid w:val="00D762E6"/>
    <w:rsid w:val="00D764DA"/>
    <w:rsid w:val="00D76D74"/>
    <w:rsid w:val="00D770DE"/>
    <w:rsid w:val="00D77E70"/>
    <w:rsid w:val="00D81C6F"/>
    <w:rsid w:val="00D827FB"/>
    <w:rsid w:val="00D831CF"/>
    <w:rsid w:val="00D8331B"/>
    <w:rsid w:val="00D849CC"/>
    <w:rsid w:val="00D8597D"/>
    <w:rsid w:val="00D87B41"/>
    <w:rsid w:val="00D87EDE"/>
    <w:rsid w:val="00D90A73"/>
    <w:rsid w:val="00D917EE"/>
    <w:rsid w:val="00D92ECF"/>
    <w:rsid w:val="00D93301"/>
    <w:rsid w:val="00D95A7F"/>
    <w:rsid w:val="00D95F8E"/>
    <w:rsid w:val="00D9700B"/>
    <w:rsid w:val="00D97F87"/>
    <w:rsid w:val="00DA53C6"/>
    <w:rsid w:val="00DA594C"/>
    <w:rsid w:val="00DA6ABD"/>
    <w:rsid w:val="00DA75D3"/>
    <w:rsid w:val="00DA7E2D"/>
    <w:rsid w:val="00DA7ECF"/>
    <w:rsid w:val="00DB00B0"/>
    <w:rsid w:val="00DB0696"/>
    <w:rsid w:val="00DB1148"/>
    <w:rsid w:val="00DB18D5"/>
    <w:rsid w:val="00DB19AA"/>
    <w:rsid w:val="00DB3C90"/>
    <w:rsid w:val="00DB3FC7"/>
    <w:rsid w:val="00DB5CDA"/>
    <w:rsid w:val="00DB66D0"/>
    <w:rsid w:val="00DC0C85"/>
    <w:rsid w:val="00DC0FAE"/>
    <w:rsid w:val="00DC3120"/>
    <w:rsid w:val="00DC4A99"/>
    <w:rsid w:val="00DC55B5"/>
    <w:rsid w:val="00DC6ED1"/>
    <w:rsid w:val="00DC7448"/>
    <w:rsid w:val="00DD013D"/>
    <w:rsid w:val="00DD28C6"/>
    <w:rsid w:val="00DD3508"/>
    <w:rsid w:val="00DD39E3"/>
    <w:rsid w:val="00DD3CFF"/>
    <w:rsid w:val="00DD44B5"/>
    <w:rsid w:val="00DD6194"/>
    <w:rsid w:val="00DD71F4"/>
    <w:rsid w:val="00DE0AC2"/>
    <w:rsid w:val="00DE340D"/>
    <w:rsid w:val="00DE36A9"/>
    <w:rsid w:val="00DE454C"/>
    <w:rsid w:val="00DE617B"/>
    <w:rsid w:val="00DE6930"/>
    <w:rsid w:val="00DF130C"/>
    <w:rsid w:val="00DF1529"/>
    <w:rsid w:val="00DF1752"/>
    <w:rsid w:val="00DF19F3"/>
    <w:rsid w:val="00DF3CBA"/>
    <w:rsid w:val="00DF3DDB"/>
    <w:rsid w:val="00DF4F0B"/>
    <w:rsid w:val="00DF52E8"/>
    <w:rsid w:val="00DF67A7"/>
    <w:rsid w:val="00E00925"/>
    <w:rsid w:val="00E00E04"/>
    <w:rsid w:val="00E017DF"/>
    <w:rsid w:val="00E01D23"/>
    <w:rsid w:val="00E022A1"/>
    <w:rsid w:val="00E0244A"/>
    <w:rsid w:val="00E07607"/>
    <w:rsid w:val="00E105A7"/>
    <w:rsid w:val="00E120FD"/>
    <w:rsid w:val="00E123ED"/>
    <w:rsid w:val="00E12879"/>
    <w:rsid w:val="00E13A67"/>
    <w:rsid w:val="00E144E1"/>
    <w:rsid w:val="00E168B2"/>
    <w:rsid w:val="00E172E6"/>
    <w:rsid w:val="00E17689"/>
    <w:rsid w:val="00E179D9"/>
    <w:rsid w:val="00E20355"/>
    <w:rsid w:val="00E20661"/>
    <w:rsid w:val="00E209EE"/>
    <w:rsid w:val="00E20A79"/>
    <w:rsid w:val="00E239A0"/>
    <w:rsid w:val="00E23EE6"/>
    <w:rsid w:val="00E24BE9"/>
    <w:rsid w:val="00E2531E"/>
    <w:rsid w:val="00E272D0"/>
    <w:rsid w:val="00E27D3D"/>
    <w:rsid w:val="00E3195E"/>
    <w:rsid w:val="00E338E3"/>
    <w:rsid w:val="00E361E4"/>
    <w:rsid w:val="00E36626"/>
    <w:rsid w:val="00E37CD2"/>
    <w:rsid w:val="00E40901"/>
    <w:rsid w:val="00E40C20"/>
    <w:rsid w:val="00E42269"/>
    <w:rsid w:val="00E422D2"/>
    <w:rsid w:val="00E4274C"/>
    <w:rsid w:val="00E4274F"/>
    <w:rsid w:val="00E4291C"/>
    <w:rsid w:val="00E4394F"/>
    <w:rsid w:val="00E43BBF"/>
    <w:rsid w:val="00E4431A"/>
    <w:rsid w:val="00E4481E"/>
    <w:rsid w:val="00E452CF"/>
    <w:rsid w:val="00E46A7C"/>
    <w:rsid w:val="00E50711"/>
    <w:rsid w:val="00E50A75"/>
    <w:rsid w:val="00E52684"/>
    <w:rsid w:val="00E54936"/>
    <w:rsid w:val="00E54B21"/>
    <w:rsid w:val="00E55039"/>
    <w:rsid w:val="00E55644"/>
    <w:rsid w:val="00E55C0D"/>
    <w:rsid w:val="00E56CFD"/>
    <w:rsid w:val="00E6059B"/>
    <w:rsid w:val="00E61482"/>
    <w:rsid w:val="00E62961"/>
    <w:rsid w:val="00E63826"/>
    <w:rsid w:val="00E674B0"/>
    <w:rsid w:val="00E677B1"/>
    <w:rsid w:val="00E7138F"/>
    <w:rsid w:val="00E74A05"/>
    <w:rsid w:val="00E75671"/>
    <w:rsid w:val="00E81308"/>
    <w:rsid w:val="00E81585"/>
    <w:rsid w:val="00E84076"/>
    <w:rsid w:val="00E85F70"/>
    <w:rsid w:val="00E86130"/>
    <w:rsid w:val="00E8778B"/>
    <w:rsid w:val="00E87B62"/>
    <w:rsid w:val="00E87C0C"/>
    <w:rsid w:val="00E91C50"/>
    <w:rsid w:val="00E92224"/>
    <w:rsid w:val="00E938F0"/>
    <w:rsid w:val="00E94A33"/>
    <w:rsid w:val="00E96D89"/>
    <w:rsid w:val="00E97198"/>
    <w:rsid w:val="00E9768D"/>
    <w:rsid w:val="00E97B0A"/>
    <w:rsid w:val="00EA04D8"/>
    <w:rsid w:val="00EA2B92"/>
    <w:rsid w:val="00EA2CC7"/>
    <w:rsid w:val="00EA3AA0"/>
    <w:rsid w:val="00EA3CD0"/>
    <w:rsid w:val="00EA418F"/>
    <w:rsid w:val="00EA44CD"/>
    <w:rsid w:val="00EA4A0F"/>
    <w:rsid w:val="00EA685B"/>
    <w:rsid w:val="00EB0DE4"/>
    <w:rsid w:val="00EB2716"/>
    <w:rsid w:val="00EB3559"/>
    <w:rsid w:val="00EB3AC5"/>
    <w:rsid w:val="00EB72CE"/>
    <w:rsid w:val="00EB7648"/>
    <w:rsid w:val="00EC02BE"/>
    <w:rsid w:val="00EC0DC1"/>
    <w:rsid w:val="00EC169A"/>
    <w:rsid w:val="00EC444E"/>
    <w:rsid w:val="00EC51B1"/>
    <w:rsid w:val="00EC6740"/>
    <w:rsid w:val="00EC6CF3"/>
    <w:rsid w:val="00EC727A"/>
    <w:rsid w:val="00EC7AB3"/>
    <w:rsid w:val="00EC7FEB"/>
    <w:rsid w:val="00ED1070"/>
    <w:rsid w:val="00ED1B2F"/>
    <w:rsid w:val="00ED2388"/>
    <w:rsid w:val="00ED2F84"/>
    <w:rsid w:val="00ED39C1"/>
    <w:rsid w:val="00ED3EDA"/>
    <w:rsid w:val="00ED4745"/>
    <w:rsid w:val="00ED4F9C"/>
    <w:rsid w:val="00ED6480"/>
    <w:rsid w:val="00ED7317"/>
    <w:rsid w:val="00EE03B9"/>
    <w:rsid w:val="00EE286D"/>
    <w:rsid w:val="00EE2DD1"/>
    <w:rsid w:val="00EE3963"/>
    <w:rsid w:val="00EE4A38"/>
    <w:rsid w:val="00EE4E17"/>
    <w:rsid w:val="00EE525D"/>
    <w:rsid w:val="00EE683C"/>
    <w:rsid w:val="00EE6B88"/>
    <w:rsid w:val="00EE704A"/>
    <w:rsid w:val="00EF0013"/>
    <w:rsid w:val="00EF067D"/>
    <w:rsid w:val="00EF0812"/>
    <w:rsid w:val="00EF0B6F"/>
    <w:rsid w:val="00EF11AC"/>
    <w:rsid w:val="00EF14B8"/>
    <w:rsid w:val="00EF21D7"/>
    <w:rsid w:val="00EF2604"/>
    <w:rsid w:val="00EF5B20"/>
    <w:rsid w:val="00EF760B"/>
    <w:rsid w:val="00EF7613"/>
    <w:rsid w:val="00EF79F7"/>
    <w:rsid w:val="00F02783"/>
    <w:rsid w:val="00F02CCC"/>
    <w:rsid w:val="00F04093"/>
    <w:rsid w:val="00F055B7"/>
    <w:rsid w:val="00F0567A"/>
    <w:rsid w:val="00F056A8"/>
    <w:rsid w:val="00F076BA"/>
    <w:rsid w:val="00F1486C"/>
    <w:rsid w:val="00F15721"/>
    <w:rsid w:val="00F17DE5"/>
    <w:rsid w:val="00F20078"/>
    <w:rsid w:val="00F202D0"/>
    <w:rsid w:val="00F2096C"/>
    <w:rsid w:val="00F2251C"/>
    <w:rsid w:val="00F23725"/>
    <w:rsid w:val="00F26932"/>
    <w:rsid w:val="00F2773F"/>
    <w:rsid w:val="00F30954"/>
    <w:rsid w:val="00F30C2E"/>
    <w:rsid w:val="00F31AF1"/>
    <w:rsid w:val="00F31DB9"/>
    <w:rsid w:val="00F34112"/>
    <w:rsid w:val="00F36ACC"/>
    <w:rsid w:val="00F42497"/>
    <w:rsid w:val="00F437E7"/>
    <w:rsid w:val="00F45F5D"/>
    <w:rsid w:val="00F51FE1"/>
    <w:rsid w:val="00F53D06"/>
    <w:rsid w:val="00F54603"/>
    <w:rsid w:val="00F55288"/>
    <w:rsid w:val="00F56C2E"/>
    <w:rsid w:val="00F604D8"/>
    <w:rsid w:val="00F61859"/>
    <w:rsid w:val="00F61957"/>
    <w:rsid w:val="00F62716"/>
    <w:rsid w:val="00F63B36"/>
    <w:rsid w:val="00F63D85"/>
    <w:rsid w:val="00F668A8"/>
    <w:rsid w:val="00F67137"/>
    <w:rsid w:val="00F67F26"/>
    <w:rsid w:val="00F7021A"/>
    <w:rsid w:val="00F70327"/>
    <w:rsid w:val="00F70BEF"/>
    <w:rsid w:val="00F70ED2"/>
    <w:rsid w:val="00F71812"/>
    <w:rsid w:val="00F7395F"/>
    <w:rsid w:val="00F73D22"/>
    <w:rsid w:val="00F74C78"/>
    <w:rsid w:val="00F7588C"/>
    <w:rsid w:val="00F758F0"/>
    <w:rsid w:val="00F7689A"/>
    <w:rsid w:val="00F77689"/>
    <w:rsid w:val="00F77FAF"/>
    <w:rsid w:val="00F81532"/>
    <w:rsid w:val="00F8237F"/>
    <w:rsid w:val="00F82870"/>
    <w:rsid w:val="00F82E18"/>
    <w:rsid w:val="00F835C1"/>
    <w:rsid w:val="00F859C4"/>
    <w:rsid w:val="00F85B46"/>
    <w:rsid w:val="00F87D1B"/>
    <w:rsid w:val="00F91B5A"/>
    <w:rsid w:val="00F92173"/>
    <w:rsid w:val="00F922E2"/>
    <w:rsid w:val="00F9288A"/>
    <w:rsid w:val="00F92B3D"/>
    <w:rsid w:val="00F9352A"/>
    <w:rsid w:val="00F93683"/>
    <w:rsid w:val="00F93F82"/>
    <w:rsid w:val="00F94344"/>
    <w:rsid w:val="00F95362"/>
    <w:rsid w:val="00F95438"/>
    <w:rsid w:val="00F95DFC"/>
    <w:rsid w:val="00F962B1"/>
    <w:rsid w:val="00F96F87"/>
    <w:rsid w:val="00F97E37"/>
    <w:rsid w:val="00FA1928"/>
    <w:rsid w:val="00FA1A54"/>
    <w:rsid w:val="00FA635B"/>
    <w:rsid w:val="00FA6934"/>
    <w:rsid w:val="00FA7BF9"/>
    <w:rsid w:val="00FB1BAB"/>
    <w:rsid w:val="00FB2A50"/>
    <w:rsid w:val="00FB62E8"/>
    <w:rsid w:val="00FB6749"/>
    <w:rsid w:val="00FB779B"/>
    <w:rsid w:val="00FB7B9C"/>
    <w:rsid w:val="00FB7F62"/>
    <w:rsid w:val="00FC4C2D"/>
    <w:rsid w:val="00FC4E59"/>
    <w:rsid w:val="00FC5E11"/>
    <w:rsid w:val="00FC67AB"/>
    <w:rsid w:val="00FC7712"/>
    <w:rsid w:val="00FD002F"/>
    <w:rsid w:val="00FD1172"/>
    <w:rsid w:val="00FD1448"/>
    <w:rsid w:val="00FD4317"/>
    <w:rsid w:val="00FD4820"/>
    <w:rsid w:val="00FD6607"/>
    <w:rsid w:val="00FD6FD4"/>
    <w:rsid w:val="00FD7B2E"/>
    <w:rsid w:val="00FE0575"/>
    <w:rsid w:val="00FE09D9"/>
    <w:rsid w:val="00FE22A3"/>
    <w:rsid w:val="00FE5EA3"/>
    <w:rsid w:val="00FE6665"/>
    <w:rsid w:val="00FF02C9"/>
    <w:rsid w:val="00FF0813"/>
    <w:rsid w:val="00FF438C"/>
    <w:rsid w:val="00FF5883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rsid w:val="00330426"/>
    <w:pPr>
      <w:ind w:left="720"/>
    </w:pPr>
  </w:style>
  <w:style w:type="paragraph" w:styleId="a7">
    <w:name w:val="header"/>
    <w:basedOn w:val="a"/>
    <w:link w:val="a8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22309"/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9"/>
    <w:uiPriority w:val="99"/>
    <w:locked/>
    <w:rsid w:val="00B22309"/>
  </w:style>
  <w:style w:type="table" w:styleId="ab">
    <w:name w:val="Table Grid"/>
    <w:basedOn w:val="a1"/>
    <w:uiPriority w:val="5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d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e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">
    <w:name w:val="footnote text"/>
    <w:basedOn w:val="a"/>
    <w:link w:val="af0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rsid w:val="008F2E31"/>
    <w:rPr>
      <w:rFonts w:ascii="Times New Roman" w:eastAsia="PMingLiU" w:hAnsi="Times New Roman"/>
      <w:lang w:val="en-US"/>
    </w:rPr>
  </w:style>
  <w:style w:type="character" w:styleId="af1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2">
    <w:name w:val="Body Text"/>
    <w:basedOn w:val="a"/>
    <w:link w:val="af3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4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5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6">
    <w:name w:val="Текст примечания Знак"/>
    <w:link w:val="af7"/>
    <w:uiPriority w:val="99"/>
    <w:locked/>
    <w:rsid w:val="0026721F"/>
    <w:rPr>
      <w:rFonts w:ascii="Times New Roman" w:hAnsi="Times New Roman"/>
    </w:rPr>
  </w:style>
  <w:style w:type="paragraph" w:styleId="af7">
    <w:name w:val="annotation text"/>
    <w:basedOn w:val="a"/>
    <w:link w:val="af6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8">
    <w:name w:val="Тема примечания Знак"/>
    <w:link w:val="af9"/>
    <w:uiPriority w:val="99"/>
    <w:locked/>
    <w:rsid w:val="0026721F"/>
    <w:rPr>
      <w:b/>
    </w:rPr>
  </w:style>
  <w:style w:type="paragraph" w:styleId="af9">
    <w:name w:val="annotation subject"/>
    <w:basedOn w:val="af7"/>
    <w:next w:val="af7"/>
    <w:link w:val="af8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a">
    <w:name w:val="Цветовое выделение"/>
    <w:uiPriority w:val="99"/>
    <w:rsid w:val="0026721F"/>
    <w:rPr>
      <w:b/>
      <w:color w:val="26282F"/>
    </w:rPr>
  </w:style>
  <w:style w:type="character" w:customStyle="1" w:styleId="afb">
    <w:name w:val="Гипертекстовая ссылка"/>
    <w:uiPriority w:val="99"/>
    <w:rsid w:val="0026721F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e">
    <w:name w:val="Внимание: криминал!!"/>
    <w:basedOn w:val="afd"/>
    <w:next w:val="a"/>
    <w:uiPriority w:val="99"/>
    <w:rsid w:val="0026721F"/>
  </w:style>
  <w:style w:type="paragraph" w:customStyle="1" w:styleId="aff">
    <w:name w:val="Внимание: недобросовестность!"/>
    <w:basedOn w:val="afd"/>
    <w:next w:val="a"/>
    <w:uiPriority w:val="99"/>
    <w:rsid w:val="0026721F"/>
  </w:style>
  <w:style w:type="character" w:customStyle="1" w:styleId="aff0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3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3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7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9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b">
    <w:name w:val="Заголовок ЭР (правое окно)"/>
    <w:basedOn w:val="affa"/>
    <w:next w:val="a"/>
    <w:uiPriority w:val="99"/>
    <w:rsid w:val="0026721F"/>
    <w:pPr>
      <w:spacing w:after="0"/>
      <w:jc w:val="left"/>
    </w:pPr>
  </w:style>
  <w:style w:type="paragraph" w:customStyle="1" w:styleId="affc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e">
    <w:name w:val="Информация об изменениях"/>
    <w:basedOn w:val="affd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0">
    <w:name w:val="Комментарий"/>
    <w:basedOn w:val="afff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26721F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3">
    <w:name w:val="Колонтитул (левый)"/>
    <w:basedOn w:val="afff2"/>
    <w:next w:val="a"/>
    <w:uiPriority w:val="99"/>
    <w:rsid w:val="0026721F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5">
    <w:name w:val="Колонтитул (правый)"/>
    <w:basedOn w:val="afff4"/>
    <w:next w:val="a"/>
    <w:uiPriority w:val="99"/>
    <w:rsid w:val="0026721F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"/>
    <w:uiPriority w:val="99"/>
    <w:rsid w:val="0026721F"/>
  </w:style>
  <w:style w:type="paragraph" w:customStyle="1" w:styleId="afff8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9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b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26721F"/>
    <w:pPr>
      <w:ind w:firstLine="118"/>
    </w:pPr>
  </w:style>
  <w:style w:type="paragraph" w:customStyle="1" w:styleId="afffd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e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f">
    <w:name w:val="Оглавление"/>
    <w:basedOn w:val="afffe"/>
    <w:next w:val="a"/>
    <w:uiPriority w:val="99"/>
    <w:rsid w:val="0026721F"/>
    <w:pPr>
      <w:ind w:left="140"/>
    </w:pPr>
  </w:style>
  <w:style w:type="character" w:customStyle="1" w:styleId="affff0">
    <w:name w:val="Опечатки"/>
    <w:uiPriority w:val="99"/>
    <w:rsid w:val="0026721F"/>
    <w:rPr>
      <w:color w:val="FF0000"/>
    </w:rPr>
  </w:style>
  <w:style w:type="paragraph" w:customStyle="1" w:styleId="affff1">
    <w:name w:val="Переменная часть"/>
    <w:basedOn w:val="aff3"/>
    <w:next w:val="a"/>
    <w:uiPriority w:val="99"/>
    <w:rsid w:val="0026721F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"/>
    <w:uiPriority w:val="99"/>
    <w:rsid w:val="0026721F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5">
    <w:name w:val="Постоянная часть"/>
    <w:basedOn w:val="aff3"/>
    <w:next w:val="a"/>
    <w:uiPriority w:val="99"/>
    <w:rsid w:val="0026721F"/>
    <w:rPr>
      <w:sz w:val="20"/>
      <w:szCs w:val="20"/>
    </w:rPr>
  </w:style>
  <w:style w:type="paragraph" w:customStyle="1" w:styleId="affff6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7">
    <w:name w:val="Пример."/>
    <w:basedOn w:val="afd"/>
    <w:next w:val="a"/>
    <w:uiPriority w:val="99"/>
    <w:rsid w:val="0026721F"/>
  </w:style>
  <w:style w:type="paragraph" w:customStyle="1" w:styleId="affff8">
    <w:name w:val="Примечание."/>
    <w:basedOn w:val="afd"/>
    <w:next w:val="a"/>
    <w:uiPriority w:val="99"/>
    <w:rsid w:val="0026721F"/>
  </w:style>
  <w:style w:type="character" w:customStyle="1" w:styleId="affff9">
    <w:name w:val="Продолжение ссылки"/>
    <w:uiPriority w:val="99"/>
    <w:rsid w:val="0026721F"/>
  </w:style>
  <w:style w:type="paragraph" w:customStyle="1" w:styleId="affffa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b">
    <w:name w:val="Сравнение редакций"/>
    <w:uiPriority w:val="99"/>
    <w:rsid w:val="0026721F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f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0">
    <w:name w:val="Текст в таблице"/>
    <w:basedOn w:val="afffd"/>
    <w:next w:val="a"/>
    <w:uiPriority w:val="99"/>
    <w:rsid w:val="0026721F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2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3">
    <w:name w:val="Утратил силу"/>
    <w:uiPriority w:val="99"/>
    <w:rsid w:val="0026721F"/>
    <w:rPr>
      <w:b/>
      <w:strike/>
      <w:color w:val="666600"/>
    </w:rPr>
  </w:style>
  <w:style w:type="paragraph" w:customStyle="1" w:styleId="afffff4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5">
    <w:name w:val="Центрированный (таблица)"/>
    <w:basedOn w:val="afffd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6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7">
    <w:name w:val="endnote text"/>
    <w:basedOn w:val="a"/>
    <w:link w:val="afffff8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26721F"/>
    <w:rPr>
      <w:rFonts w:eastAsia="PMingLiU"/>
    </w:rPr>
  </w:style>
  <w:style w:type="character" w:styleId="afffff9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a">
    <w:name w:val="No Spacing"/>
    <w:link w:val="afffffb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c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d">
    <w:name w:val="Title"/>
    <w:basedOn w:val="a"/>
    <w:next w:val="a"/>
    <w:link w:val="afffffe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e">
    <w:name w:val="Название Знак"/>
    <w:basedOn w:val="a0"/>
    <w:link w:val="afffffd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f">
    <w:name w:val="Subtitle"/>
    <w:basedOn w:val="a"/>
    <w:next w:val="a"/>
    <w:link w:val="affffff0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0">
    <w:name w:val="Подзаголовок Знак"/>
    <w:basedOn w:val="a0"/>
    <w:link w:val="affffff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1">
    <w:name w:val="Strong"/>
    <w:qFormat/>
    <w:locked/>
    <w:rsid w:val="0026721F"/>
    <w:rPr>
      <w:b/>
    </w:rPr>
  </w:style>
  <w:style w:type="character" w:customStyle="1" w:styleId="afffffb">
    <w:name w:val="Без интервала Знак"/>
    <w:link w:val="afffffa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2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3">
    <w:name w:val="Body Text Indent"/>
    <w:basedOn w:val="a"/>
    <w:link w:val="affffff4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4">
    <w:name w:val="Основной текст с отступом Знак"/>
    <w:basedOn w:val="a0"/>
    <w:link w:val="affffff3"/>
    <w:uiPriority w:val="99"/>
    <w:semiHidden/>
    <w:rsid w:val="0026721F"/>
    <w:rPr>
      <w:rFonts w:eastAsia="PMingLiU"/>
    </w:rPr>
  </w:style>
  <w:style w:type="paragraph" w:customStyle="1" w:styleId="affffff5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7"/>
    <w:next w:val="af7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b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b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b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AD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DD71F4"/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99"/>
    <w:qFormat/>
    <w:locked/>
    <w:rsid w:val="00F63B36"/>
    <w:rPr>
      <w:rFonts w:cs="Calibri"/>
      <w:sz w:val="22"/>
      <w:szCs w:val="22"/>
      <w:lang w:eastAsia="en-US"/>
    </w:rPr>
  </w:style>
  <w:style w:type="paragraph" w:customStyle="1" w:styleId="affffff6">
    <w:name w:val="ЛЕНЛЕН текст"/>
    <w:basedOn w:val="a"/>
    <w:qFormat/>
    <w:rsid w:val="00F63B36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color w:val="000000"/>
      <w:sz w:val="24"/>
      <w:lang w:eastAsia="ru-RU"/>
    </w:rPr>
  </w:style>
  <w:style w:type="paragraph" w:customStyle="1" w:styleId="pcenter1">
    <w:name w:val="pcenter1"/>
    <w:basedOn w:val="a"/>
    <w:rsid w:val="0067698D"/>
    <w:pPr>
      <w:spacing w:before="100" w:beforeAutospacing="1" w:after="201" w:line="368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A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7">
    <w:name w:val="Подпись к таблице_"/>
    <w:link w:val="affffff8"/>
    <w:rsid w:val="00E13A67"/>
    <w:rPr>
      <w:shd w:val="clear" w:color="auto" w:fill="FFFFFF"/>
    </w:rPr>
  </w:style>
  <w:style w:type="paragraph" w:customStyle="1" w:styleId="affffff8">
    <w:name w:val="Подпись к таблице"/>
    <w:basedOn w:val="a"/>
    <w:link w:val="affffff7"/>
    <w:rsid w:val="00E13A67"/>
    <w:pPr>
      <w:widowControl w:val="0"/>
      <w:shd w:val="clear" w:color="auto" w:fill="FFFFFF"/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c3">
    <w:name w:val="c3"/>
    <w:basedOn w:val="a0"/>
    <w:rsid w:val="007E5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121252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71AF1-A28E-49E7-A351-1BF09CB5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5624</TotalTime>
  <Pages>31</Pages>
  <Words>9418</Words>
  <Characters>53686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1083</cp:revision>
  <cp:lastPrinted>2021-12-13T12:24:00Z</cp:lastPrinted>
  <dcterms:created xsi:type="dcterms:W3CDTF">2017-05-23T09:47:00Z</dcterms:created>
  <dcterms:modified xsi:type="dcterms:W3CDTF">2021-12-13T12:26:00Z</dcterms:modified>
</cp:coreProperties>
</file>